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Минздрава Свердловской области от 17.02.2025 N 310-п</w:t>
              <w:br/>
              <w:t xml:space="preserve">"Об утверждении алгоритма межведомственного взаимодействия медицинских организаций Свердловской области с учреждениями системы профилактики безнадзорности и правонарушений несовершеннолетних и внутреннего контроля за семьями социального риска"</w:t>
              <w:br/>
              <w:t xml:space="preserve">(вместе с "Порядком проведения профилактических мероприятий с семьями, имеющими признаки социально опасного положения, трудной жизненной ситуации, высокого, среднего социального риска, до момента улучшения ситуации")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ЗДРАВООХРАНЕНИЯ 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февраля 2025 г. N 310-п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АЛГОРИТМА МЕЖВЕДОМСТВЕННОГО ВЗАИМОДЕЙСТВИЯ</w:t>
      </w:r>
    </w:p>
    <w:p>
      <w:pPr>
        <w:pStyle w:val="2"/>
        <w:jc w:val="center"/>
      </w:pPr>
      <w:r>
        <w:rPr>
          <w:sz w:val="24"/>
        </w:rPr>
        <w:t xml:space="preserve">МЕДИЦИНСКИХ ОРГАНИЗАЦИЙ СВЕРДЛОВСКОЙ ОБЛАСТИ С УЧРЕЖДЕНИЯМИ</w:t>
      </w:r>
    </w:p>
    <w:p>
      <w:pPr>
        <w:pStyle w:val="2"/>
        <w:jc w:val="center"/>
      </w:pPr>
      <w:r>
        <w:rPr>
          <w:sz w:val="24"/>
        </w:rPr>
        <w:t xml:space="preserve">СИСТЕМЫ ПРОФИЛАКТИКИ БЕЗНАДЗОРНОСТИ И ПРАВОНАРУШЕНИЙ</w:t>
      </w:r>
    </w:p>
    <w:p>
      <w:pPr>
        <w:pStyle w:val="2"/>
        <w:jc w:val="center"/>
      </w:pPr>
      <w:r>
        <w:rPr>
          <w:sz w:val="24"/>
        </w:rPr>
        <w:t xml:space="preserve">НЕСОВЕРШЕННОЛЕТНИХ И ВНУТРЕННЕГО КОНТРОЛЯ</w:t>
      </w:r>
    </w:p>
    <w:p>
      <w:pPr>
        <w:pStyle w:val="2"/>
        <w:jc w:val="center"/>
      </w:pPr>
      <w:r>
        <w:rPr>
          <w:sz w:val="24"/>
        </w:rPr>
        <w:t xml:space="preserve">ЗА СЕМЬЯМИ 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Приказ N 664н "Об утверждении Порядка информирования медицинскими организациями органов внутренних дел в случаях, установленных пунктом 5 части 4 статьи 13 Федерального закона "Об основах охраны здоровья граждан в Российской Федерации" издан 24.06.2021, а не 26.06.2021.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8" w:tooltip="Федеральный закон от 24.06.1999 N 120-ФЗ (ред. от 01.04.2025) &quot;Об основах системы профилактики безнадзорности и правонарушений несовершеннолетни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24.06.1999 N 120-ФЗ "Об основах системы профилактики безнадзорности и правонарушений несовершеннолетних", </w:t>
      </w:r>
      <w:hyperlink w:history="0" r:id="rId9" w:tooltip="Приказ Минздрава России от 24.06.2021 N 664н (ред. от 10.12.2024) &quot;Об утверждении Порядка информирования медицинскими организациями органов внутренних дел в случаях, установленных пунктом 5 части 4 статьи 13 Федерального закона &quot;Об основах охраны здоровья граждан в Российской Федерации&quot; (Зарегистрировано в Минюсте России 19.08.2021 N 6470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26.06.2021 N 664н "Об утверждении Порядка информирования медицинскими организациями органов внутренних дел в случаях, установленных пунктом 5 части 4 статьи 13 Федерального закона "Об основах охраны здоровья граждан в Российской Федерации", </w:t>
      </w:r>
      <w:hyperlink w:history="0" r:id="rId10" w:tooltip="Постановление Правительства Свердловской области от 02.04.2020 N 188-ПП &quot;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02.04.2020 N 188-ПП "Об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положении" (далее - Постановление Правительства Свердловской области от 02.04.2020 N 188-ПП), Приказами Министерства здравоохранения Свердловской области от 12.05.2020 </w:t>
      </w:r>
      <w:hyperlink w:history="0" r:id="rId11" w:tooltip="Приказ Минздрава Свердловской области от 12.05.2020 N 806-п (ред. от 07.07.2022) &quot;О совершенствовании деятельности учреждений здравоохранения Свердловской области по информированию органов внутренних дел и территориальных комиссий по делам несовершеннолетних и защите их прав о фактах семейного неблагополучия и несовершеннолетних, в отношении которых имеются достаточные основания полагать, что вред их здоровью причинен в результате противоправных действий&quot; {КонсультантПлюс}">
        <w:r>
          <w:rPr>
            <w:sz w:val="24"/>
            <w:color w:val="0000ff"/>
          </w:rPr>
          <w:t xml:space="preserve">N 806-п</w:t>
        </w:r>
      </w:hyperlink>
      <w:r>
        <w:rPr>
          <w:sz w:val="24"/>
        </w:rPr>
        <w:t xml:space="preserve"> "О совершенствовании деятельности учреждений здравоохранения Свердловской области по информированию органов внутренних дел и территориальных комиссий по делам несовершеннолетних и защите их прав о фактах семейного неблагополучия и несовершеннолетних, в отношении которых имеются достаточные основания полагать, что вред их здоровью причинен в результате противоправных действий", от 16.01.2023 </w:t>
      </w:r>
      <w:hyperlink w:history="0" r:id="rId12" w:tooltip="Приказ Минздрава Свердловской области от 16.01.2023 N 50-п &quot;О взаимодействии медицинских организаций с территориальными управлениями социальной политики Министерства социальной политики Свердловской области при проведении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в Свердловской области&quot; {КонсультантПлюс}">
        <w:r>
          <w:rPr>
            <w:sz w:val="24"/>
            <w:color w:val="0000ff"/>
          </w:rPr>
          <w:t xml:space="preserve">N 50-п</w:t>
        </w:r>
      </w:hyperlink>
      <w:r>
        <w:rPr>
          <w:sz w:val="24"/>
        </w:rPr>
        <w:t xml:space="preserve"> "О взаимодействии медицинских организаций с территориальными управлениями социальной политики Министерства социальной политики Свердловской области при проведении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в Свердловской области", а также с целью раннего выявления детского, семейного неблагополучия, проведения профилактической работы с семьями в социально опасном положении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w:anchor="P40" w:tooltip="АЛГОРИТМ">
        <w:r>
          <w:rPr>
            <w:sz w:val="24"/>
            <w:color w:val="0000ff"/>
          </w:rPr>
          <w:t xml:space="preserve">Алгоритм</w:t>
        </w:r>
      </w:hyperlink>
      <w:r>
        <w:rPr>
          <w:sz w:val="24"/>
        </w:rPr>
        <w:t xml:space="preserve"> действий сотрудников медицинских организаций при выявлении факторов социального риска несовершеннолетнего/семьи (далее - Алгоритм) (приложение N 1);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форму </w:t>
      </w:r>
      <w:hyperlink w:history="0" w:anchor="P578" w:tooltip="                                   Форма">
        <w:r>
          <w:rPr>
            <w:sz w:val="24"/>
            <w:color w:val="0000ff"/>
          </w:rPr>
          <w:t xml:space="preserve">патронажа</w:t>
        </w:r>
      </w:hyperlink>
      <w:r>
        <w:rPr>
          <w:sz w:val="24"/>
        </w:rPr>
        <w:t xml:space="preserve"> в семью/к несовершеннолетнему высокого социального риска (в том числе несовершеннолетней маме/родителям) (приложение N 2);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w:anchor="P771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проведения профилактических мероприятий с семьями, имеющими признаки социально опасного положения, трудной жизненной ситуации социального, высокого, среднего риска, до момента улучшения ситуации (приложение N 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Главным врачам медицинских организаций Свердловской области, оказывающих медицинскую помощь детям: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организовать работу по выявлению признаков социально опасного положения, неблагополучия, трудной жизненной ситуации семьи/несовершеннолетнего работниками медицинской организации при оказании медицинской помощи согласно </w:t>
      </w:r>
      <w:hyperlink w:history="0" w:anchor="P40" w:tooltip="АЛГОРИТМ">
        <w:r>
          <w:rPr>
            <w:sz w:val="24"/>
            <w:color w:val="0000ff"/>
          </w:rPr>
          <w:t xml:space="preserve">Алгоритму</w:t>
        </w:r>
      </w:hyperlink>
      <w:r>
        <w:rPr>
          <w:sz w:val="24"/>
        </w:rPr>
        <w:t xml:space="preserve"> (приложение N 1);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назначить в медицинской организации специалиста (специалистов), ответственного за межведомственное взаимодействие с учреждениями системы профилактики, обеспечивающими выявление несовершеннолетних и (или) семей, находящихся в социально опасном положении, и передачу информации от медицинских работников о выявленном при оказании медицинской помощи неблагополучии;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ведение </w:t>
      </w:r>
      <w:hyperlink w:history="0" r:id="rId13" w:tooltip="Постановление Правительства Свердловской области от 02.04.2020 N 188-ПП &quot;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 {КонсультантПлюс}">
        <w:r>
          <w:rPr>
            <w:sz w:val="24"/>
            <w:color w:val="0000ff"/>
          </w:rPr>
          <w:t xml:space="preserve">журнала</w:t>
        </w:r>
      </w:hyperlink>
      <w:r>
        <w:rPr>
          <w:sz w:val="24"/>
        </w:rPr>
        <w:t xml:space="preserve"> регистрации сообщений о выявлении фактов (признаков) нахождения несовершеннолетних и (или) семей в социально опасном положении, нарушении прав и законных интересов несовершеннолетних (далее - журнал) по форме согласно приложению N 1 к Порядку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положении, утвержденному Постановлением Правительства Свердловской области от 02.04.2020 N 188-ПП;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обеспечить внесение сведений о семье несовершеннолетнего, находящегося в социально опасном положении, в "Паспорт педиатрического участка" согласно </w:t>
      </w:r>
      <w:hyperlink w:history="0" r:id="rId14" w:tooltip="Приказ Минздравсоцразвития РФ от 09.02.2007 N 102 &quot;О паспорте врачебного участка (педиатрического)&quot; (вместе с &quot;Инструкция по заполнению учетной формы N 030/у-пед &quot;Паспорт врачебного участка (педиатрического)&quot;) {КонсультантПлюс}">
        <w:r>
          <w:rPr>
            <w:sz w:val="24"/>
            <w:color w:val="0000ff"/>
          </w:rPr>
          <w:t xml:space="preserve">Приказу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09.02.2007 N 102 "О Паспорте врачебного участка (педиатрического)";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обеспечить внесение данных об оказании медицинской помощи, о реабилитационных мероприятиях несовершеннолетним и (или) семьям, находящимся в социально опасном положении, в автоматизированную информационную систему в сфере профилактики безнадзорности и правонарушений несовершеннолетних в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Министра здравоохранения Свердловской области Е.А. Чадову.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А.А.КАРЛОВ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17 февраля 2025 г. N 310-п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АЛГОРИТМ</w:t>
      </w:r>
    </w:p>
    <w:p>
      <w:pPr>
        <w:pStyle w:val="2"/>
        <w:jc w:val="center"/>
      </w:pPr>
      <w:r>
        <w:rPr>
          <w:sz w:val="24"/>
        </w:rPr>
        <w:t xml:space="preserve">ДЕЙСТВИЙ СОТРУДНИКОВ МЕДИЦИНСКИХ ОРГАНИЗАЦИЙ ПРИ ВЫЯВЛЕНИИ</w:t>
      </w:r>
    </w:p>
    <w:p>
      <w:pPr>
        <w:pStyle w:val="2"/>
        <w:jc w:val="center"/>
      </w:pPr>
      <w:r>
        <w:rPr>
          <w:sz w:val="24"/>
        </w:rPr>
        <w:t xml:space="preserve">ФАКТОРОВ СОЦИАЛЬНОГО РИСКА НЕСОВЕРШЕННОЛЕТНЕГО/СЕМЬИ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Сотрудник медицинской организации в ходе выполнения профессиональной деятельности (амбулаторный прием, выход в адрес) при выявлении факторов (признаков) нахождения несовершеннолетнего и (или) семьи в социально опасном положении или факторов высокого социального риска определяет степень рисков, которые могут привести к наступлению негативных событий (последствий) в жизни и здоровье несовершеннолетнего: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Высокая степень социального риска (существует непосредственная угроза жизни несовершеннолетнего):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несовершеннолетний находится под угрозой нанесения вреда здоровью окружающей средой/условиями проживания;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угроза жизни и здоровью, если несовершеннолетний останется в текущей окружающей среде;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права несовершеннолетнего нарушаются.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Средняя степень социального риска (в т.ч. трудная жизненная ситуация). Нет непосредственной угрозы жизни и здоровью несовершеннолетнего: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несовершеннолетний/семья нуждается в поддержке из-за неблагоприятной окружающей среды/условий проживания;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права несовершеннолетнего соблюдаются не в полном объеме, потребности не удовлетворяются.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ПРИ ВЫЯВЛЕНИИ ФАКТОРОВ ВЫСОКОГО 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Медицинский работник незамедлительно информирует руководителя подразделения (заведующего поликлиникой/отделением) устно согласно </w:t>
      </w:r>
      <w:hyperlink w:history="0" w:anchor="P99" w:tooltip="СРОКИ">
        <w:r>
          <w:rPr>
            <w:sz w:val="24"/>
            <w:color w:val="0000ff"/>
          </w:rPr>
          <w:t xml:space="preserve">срокам</w:t>
        </w:r>
      </w:hyperlink>
      <w:r>
        <w:rPr>
          <w:sz w:val="24"/>
        </w:rPr>
        <w:t xml:space="preserve"> направления информации о несовершеннолетнем (семье) в субъекты профилактики в зависимости от ситуаций, которые могут привести к наступлению негативных событий (последствий) в жизни и здоровье несовершеннолетнего (приложение N 1 к Алгоритму) и в течение 1 (одного) часа направляет заполненную </w:t>
      </w:r>
      <w:hyperlink w:history="0" w:anchor="P326" w:tooltip="                                 Извещение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"Извещение специалисту, ответственному за межведомственное взаимодействие с учреждениями системы профилактики, о семье/несовершеннолетнем, имеющим признаки нахождения в социально опасном положении" (приложение N 2 к Алгоритму).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Руководитель подразделения: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регистрирует информацию в "Журнале регистрации сообщений о выявлении фактов нахождения несовершеннолетних и (или) семей в социально опасном положении, нарушении прав и законных интересов несовершеннолетних";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незамедлительно информирует (устно и направляет копию "Извещения специалисту, ответственному за межведомственное взаимодействие с учреждениями системы профилактики, о семье/несовершеннолетнем, имеющим признаки нахождения в социально опасном положении") специалиста медицинской организации, ответственного за взаимодействие с учреждениями системы профилактики, о возникшей ситуации.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Специалист, ответственный за взаимодействие с учреждениями системы профилактики: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ведет единый по организации "Журнал регистрации сообщений о выявлении фактов нахождения несовершеннолетних и (или) семей в социально опасном положении, нарушении прав и законных интересов несовершеннолетних", в котором фиксирует все извещения, направленные медицинскими работниками учреждения;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готовит и устно передает информацию в полицию или на единый номер 112 немедленно, при получении информации;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течение 2 часов оформляет и направляет документы персонифицированного учета в территориальную комиссию по делам несовершеннолетних (далее - ТКДН) и/или иные субъекты профилактики;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информирует руководителя подразделения медицинской организации о решении, действиях ТКДН (иного субъекта профилактики) в отношении семьи/несовершеннолетнего, с признаками высокого социального риска, угрозы жизни, заполняет "</w:t>
      </w:r>
      <w:hyperlink w:history="0" r:id="rId15" w:tooltip="Постановление Правительства Свердловской области от 02.04.2020 N 188-ПП &quot;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 {КонсультантПлюс}">
        <w:r>
          <w:rPr>
            <w:sz w:val="24"/>
            <w:color w:val="0000ff"/>
          </w:rPr>
          <w:t xml:space="preserve">Карту</w:t>
        </w:r>
      </w:hyperlink>
      <w:r>
        <w:rPr>
          <w:sz w:val="24"/>
        </w:rPr>
        <w:t xml:space="preserve"> несовершеннолетнего, находящегося в социально опасном положении" или "</w:t>
      </w:r>
      <w:hyperlink w:history="0" r:id="rId16" w:tooltip="Постановление Правительства Свердловской области от 02.04.2020 N 188-ПП &quot;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 {КонсультантПлюс}">
        <w:r>
          <w:rPr>
            <w:sz w:val="24"/>
            <w:color w:val="0000ff"/>
          </w:rPr>
          <w:t xml:space="preserve">Карту</w:t>
        </w:r>
      </w:hyperlink>
      <w:r>
        <w:rPr>
          <w:sz w:val="24"/>
        </w:rPr>
        <w:t xml:space="preserve"> семьи, находящейся в социально опасном положении" (приложения N 2, 3 к порядку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 семьями, находящимися в социально опасном положении, Постановления Правительства Свердловской области от 02.04.2020 N 188-ПП).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решения ТКДН о наличии факторов угрозы жизни несовершеннолетнего/семье, ТКДН определяет статус СОП (социально опасного положения):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либо несовершеннолетнего изымают из семьи;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либо несовершеннолетнего оставляют в семье. В этом случае ТКДН разрабатывает Индивидуальную программу реабилитации и адаптации (далее - ИПРиА), где определен объем участия каждого учреждения системы профилактики (в том числе медицинской организации) по работе с семьей (несовершеннолетним), а также при необходимости проводит медико-психологическое консультирование.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Медицинская организация исполняет задачи раздела оказания медицинской помощи несовершеннолетнему/семье. Результаты работы учреждения системы профилактики заносятся в ИПРиА (АИС "Подросток") ответственным лицом медицинской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медицинской организации комиссионно (медицинский работник, руководитель подразделения, специалист, ответственный за взаимодействие с учреждениями системы профилактики) составляется план, определяются объем, сроки медицинского наблюдения несовершеннолетнего. Фиксируется решение и исполнение плана наблюдения в амбулаторной карте.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прекращении наблюдения принимается ТКДН, а в случае только внутриведомственного наблюдения - медицинской организацией. В амбулаторной карте делается отметка о прекращении наблюдения.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ПРИ ВЫЯВЛЕНИИ ФАКТОРОВ СРЕДНЕГО 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Медицинский работник в течение 1 - 3 дней направляет руководителю подразделения (заведующему поликлиникой/отделением) "</w:t>
      </w:r>
      <w:hyperlink w:history="0" w:anchor="P326" w:tooltip="                                 Извещение">
        <w:r>
          <w:rPr>
            <w:sz w:val="24"/>
            <w:color w:val="0000ff"/>
          </w:rPr>
          <w:t xml:space="preserve">Извещение</w:t>
        </w:r>
      </w:hyperlink>
      <w:r>
        <w:rPr>
          <w:sz w:val="24"/>
        </w:rPr>
        <w:t xml:space="preserve"> специалисту, ответственному за межведомственное взаимодействие с учреждениями системы профилактики, о семье/несовершеннолетнем, имеющим признаки нахождения в социально опасном положении" (приложение N 2 к Алгоритму) или "</w:t>
      </w:r>
      <w:hyperlink w:history="0" w:anchor="P491" w:tooltip="                                 Извещение">
        <w:r>
          <w:rPr>
            <w:sz w:val="24"/>
            <w:color w:val="0000ff"/>
          </w:rPr>
          <w:t xml:space="preserve">Извещение</w:t>
        </w:r>
      </w:hyperlink>
      <w:r>
        <w:rPr>
          <w:sz w:val="24"/>
        </w:rPr>
        <w:t xml:space="preserve"> специалисту, ответственному за межведомственное взаимодействие с учреждениями системы профилактики, об обращении в поликлинику несовершеннолетней по причине беременности" (приложение N 3 к Алгоритму).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Руководитель подразделения: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Регистрирует информацию в "Журнале регистрации сообщений о выявлении фактов нахождения несовершеннолетних и (или) семей в социально опасном положении, нарушении прав и законных интересов несовершеннолетних".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Информирует специалиста медицинской организации, ответственного за взаимодействие с учреждениями системы профилактики, о возникшей ситуации, направляя копию "Извещения специалисту, ответственному за межведомственное взаимодействие с учреждениями системы профилактики, о семье/несовершеннолетнем, имеющим признаки нахождения в социально опасном положении" или "Извещения специалисту, ответственному за межведомственное взаимодействие с учреждениями системы профилактики, об обращении в поликлинику несовершеннолетней по причине беременности".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В течение 1 - 10 дней проводит первичную проверку информации по выявлению факторов неблагополучия с привлечением специалиста, ответственного за взаимодействие с учреждениями системы профилактики, или иного работника медицинской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Специалист, ответственный за взаимодействие с учреждениями системы профилактики: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Ведет единый по организации "Журнал регистрации сообщений о выявлении фактов нахождения несовершеннолетних и (или) семей в социально опасном положении, нарушении прав и законных интересов несовершеннолетних", в котором фиксирует все извещения, направленные медицинскими работниками учреждения.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3.2. Совместно с сотрудниками подразделения медицинской организации проводит в течение 1 - 10 дней первичную проверку информации по подтверждению/выявлению факторов неблагополучия.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3.3. В случае выявления дополнительных факторов неблагополучия, которые можно квалифицировать как факторы высокого социального риска, формирует пакет документов для передачи данных о семье/несовершеннолетнем в субъекты профилактики, в соответствии с их компетенцией, для получения объективных сведений о ребенке/семье.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3.4. Результаты проделанной работы, обращения в иные органы системы профилактики фиксирует в "Журнале регистрации сообщений о выявлении фактов нахождения несовершеннолетних и (или) семей в социально опасном положении, нарушении прав и законных интересов несовершеннолетних".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 Информирует руководителя подразделения о результатах рассмотрения семьи/несовершеннолетнего в ТКДН, ответах субъектов профилактики на информационные письма о признаках нахождения семьи/несовершеннолетнего в социально опасном положении.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Несовершеннолетний остается в семье и наблюдается медицинским работником по месту проживания (нахождения ребенка).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медицинском учреждении комиссионно (медицинский работник, руководитель подразделения, специалист, ответственный за взаимодействие с учреждениями системы профилактики) составляется план, определяются объем, сроки медицинского наблюдения несовершеннолетнего. Фиксируется решение и исполнение плана наблюдения в амбулаторной карте.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Решение о прекращении наблюдения принимается совместно руководителем подразделения, медицинским работником и специалистом, ответственным за взаимодействие с субъектами профилактики. В амбулаторной карте делается отметка о прекращении наблюдения.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случае ухудшения положения несовершеннолетнего, изменения факторов социального риска руководитель подразделения медицинской организации принимает решение об информировании органов системы профилактики.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Алгоритму действий</w:t>
      </w:r>
    </w:p>
    <w:p>
      <w:pPr>
        <w:pStyle w:val="0"/>
        <w:jc w:val="right"/>
      </w:pPr>
      <w:r>
        <w:rPr>
          <w:sz w:val="24"/>
        </w:rPr>
        <w:t xml:space="preserve">медицинских работников при выявлении</w:t>
      </w:r>
    </w:p>
    <w:p>
      <w:pPr>
        <w:pStyle w:val="0"/>
        <w:jc w:val="right"/>
      </w:pPr>
      <w:r>
        <w:rPr>
          <w:sz w:val="24"/>
        </w:rPr>
        <w:t xml:space="preserve">несовершеннолетнего/семьи с признаками</w:t>
      </w:r>
    </w:p>
    <w:p>
      <w:pPr>
        <w:pStyle w:val="0"/>
        <w:jc w:val="right"/>
      </w:pPr>
      <w:r>
        <w:rPr>
          <w:sz w:val="24"/>
        </w:rPr>
        <w:t xml:space="preserve">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9" w:name="P99"/>
    <w:bookmarkEnd w:id="99"/>
    <w:p>
      <w:pPr>
        <w:pStyle w:val="2"/>
        <w:jc w:val="center"/>
      </w:pPr>
      <w:r>
        <w:rPr>
          <w:sz w:val="24"/>
        </w:rPr>
        <w:t xml:space="preserve">СРОКИ</w:t>
      </w:r>
    </w:p>
    <w:p>
      <w:pPr>
        <w:pStyle w:val="2"/>
        <w:jc w:val="center"/>
      </w:pPr>
      <w:r>
        <w:rPr>
          <w:sz w:val="24"/>
        </w:rPr>
        <w:t xml:space="preserve">НАПРАВЛЕНИЯ ИНФОРМАЦИИ О НЕСОВЕРШЕННОЛЕТНЕМ (СЕМЬЕ)</w:t>
      </w:r>
    </w:p>
    <w:p>
      <w:pPr>
        <w:pStyle w:val="2"/>
        <w:jc w:val="center"/>
      </w:pPr>
      <w:r>
        <w:rPr>
          <w:sz w:val="24"/>
        </w:rPr>
        <w:t xml:space="preserve">В СУБЪЕКТЫ ПРОФИЛАКТИКИ В ЗАВИСИМОСТИ ОТ СИТУАЦИИ,</w:t>
      </w:r>
    </w:p>
    <w:p>
      <w:pPr>
        <w:pStyle w:val="2"/>
        <w:jc w:val="center"/>
      </w:pPr>
      <w:r>
        <w:rPr>
          <w:sz w:val="24"/>
        </w:rPr>
        <w:t xml:space="preserve">КОТОРАЯ МОЖЕТ ПРИВЕСТИ К НАСТУПЛЕНИЮ НЕГАТИВНЫХ СОБЫТИЙ</w:t>
      </w:r>
    </w:p>
    <w:p>
      <w:pPr>
        <w:pStyle w:val="2"/>
        <w:jc w:val="center"/>
      </w:pPr>
      <w:r>
        <w:rPr>
          <w:sz w:val="24"/>
        </w:rPr>
        <w:t xml:space="preserve">(ПОСЛЕДСТВИЙ) В ЖИЗНИ И ЗДОРОВЬЕ НЕСОВЕРШЕННОЛЕТНЕГО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Субъекты профилактики: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Территориальная комиссия по делам несовершеннолетних и защите их прав (далее - ТКДН и ЗП);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Управление социальной политики (отдел опеки и попечительства входит в структуру) (далее - УСП);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отдел по делам несовершеннолетних (отделы полиции) (далее - ОДН ОП);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Роспотребнадзор (далее - РПН);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Комплексный центр социального обслуживания населения (далее - КЦСОН);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управление образования района (города);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прокуратура;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заместитель главы муниципального округа по социальным вопросам (глава поселковой администрации);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ГАУЗ СО "Центр профилактики и борьбы со СПИД";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ГАУЗ СО "Свердловская областная клиническая психиатрическая больница";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ГБУЗ СО "Областной клинический медицинский центр фтизиопульмонологии и инфекционных заболеваний";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другие медицинские организации.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6463"/>
        <w:gridCol w:w="3572"/>
        <w:gridCol w:w="2891"/>
      </w:tblGrid>
      <w:tr>
        <w:tc>
          <w:tcPr>
            <w:tcW w:w="6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46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Обстоятельства, свидетельствующие о нахождении несовершеннолетнего и (или) семьи в социально опасном положении</w:t>
            </w:r>
          </w:p>
        </w:tc>
        <w:tc>
          <w:tcPr>
            <w:tcW w:w="357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Высокая степень риска (существует непосредственная угроза жизни несовершеннолетнего)</w:t>
            </w:r>
          </w:p>
        </w:tc>
        <w:tc>
          <w:tcPr>
            <w:tcW w:w="289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Средняя степень риска (нет непосредственной угрозы жизни и здоровью)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Законные представители скрывают фактическое проживание (нахождение) несовершеннолетних, дают ложную информацию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одного рабочего дня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Самообращение несовершеннолетнего за защитой и/или помощью, с его слов, наличие угрозы жизни и здоровью несовершеннолетнему (его членам семьи, иным родственникам, совместно проживающим)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двух часов в ОДН ОП района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Самовольный уход несовершеннолетнего из дома/стационарного учреждения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Агрессивное поведение одного/обоих законных представителей/иных членов семьи, совместно проживающих, угрозы в сторону ребенка/детей/молодой матери</w:t>
            </w:r>
          </w:p>
        </w:tc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Попытка суицида:</w:t>
            </w:r>
          </w:p>
          <w:p>
            <w:pPr>
              <w:pStyle w:val="0"/>
            </w:pPr>
            <w:r>
              <w:rPr>
                <w:sz w:val="24"/>
              </w:rPr>
              <w:t xml:space="preserve">- у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у матери, имеющей новорожденного ребенка и/или ребенка дошкольного возраста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Письменное извещение в течение одного рабочего дня:</w:t>
            </w:r>
          </w:p>
          <w:p>
            <w:pPr>
              <w:pStyle w:val="0"/>
            </w:pPr>
            <w:r>
              <w:rPr>
                <w:sz w:val="24"/>
              </w:rPr>
              <w:t xml:space="preserve">1. ОДН ОП района.</w:t>
            </w:r>
          </w:p>
          <w:p>
            <w:pPr>
              <w:pStyle w:val="0"/>
            </w:pPr>
            <w:r>
              <w:rPr>
                <w:sz w:val="24"/>
              </w:rPr>
              <w:t xml:space="preserve">2. ОМКО (организационно-методический консультативный отдел) ГАУЗ СО "СОКПБ". Сигнальный лист по защищенному каналу на адрес электронной почты nosuicide@mis66.ru или на почтовый адрес: г. Екатеринбург, Сибирский тракт, 8 км.</w:t>
            </w:r>
          </w:p>
          <w:p>
            <w:pPr>
              <w:pStyle w:val="0"/>
            </w:pPr>
            <w:r>
              <w:rPr>
                <w:sz w:val="24"/>
              </w:rPr>
              <w:t xml:space="preserve">3. Врача-психиатра, обслуживающего территорию нахождения/обслуживания несовершеннолетнего (копию сигнального листа).</w:t>
            </w:r>
          </w:p>
          <w:p>
            <w:pPr>
              <w:pStyle w:val="0"/>
            </w:pPr>
            <w:r>
              <w:rPr>
                <w:sz w:val="24"/>
              </w:rPr>
              <w:t xml:space="preserve">4. ТКДН и ЗП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Обращение к врачу с травмами, где есть основания полагать, что причинение вреда здоровью несовершеннолетнему в результате противоправных действий (травма любой давности)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 в ОДН ОП;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двух часов в ОДН ОП, прокуратуру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одного рабочего дня в ОДН ОП, прокуратуру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Случаи жестокого обращения: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телесные повреждения любой давности;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отравления любого характера и давности;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самоповреждения любого характера и давности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Выявление: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несовершеннолетней беременной;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несовершеннолетней матери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- несовершеннолетний в алкогольном и/или наркотическом опьянении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 в ОДН ОП;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двух часов в ОДН ОП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одного рабочего дня в ОДН ОП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- алкоголизм, наркомания у отца, и/или матери, и/или другого законного представителя несовершеннолетнего;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при посещениях на дому, законный представитель(и) в нетрезвом (неадекватном, измененном) состоянии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Несовершеннолетний прикреплен к поликлинике: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в течение последних 12 месяцев в поликлинике не наблюдается, не вакцинируется, не посещает, при патронаже в адресе проживания отсутствует, не посещает образовательное учреждение, родители на контакт не идут/не отвечают на телефонные звонки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Уклонение родителей от ухода за ребенком, в том числе: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продукты питания не по возрасту ребенка или отсутствуют;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отсутствует у ребенка спальное место;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одежда и обувь ребенка не по сезону либо отсутствуют;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занимаются самолечением ребенка, назначенные врачом препараты не принимают, не могут рассказать, как лечат ребенка;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обращаются за медицинской помощью несвоевременно;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санитарно-гигиеническая запущенность, отсутствие надлежащего ухода;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утомленный, нездоровый, сонный вид, маленький рост, низкий вес для своего возраста, неопрятный вид, неприятный запах, неухоженный вид ребенка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Родитель(ли):</w:t>
            </w:r>
          </w:p>
          <w:p>
            <w:pPr>
              <w:pStyle w:val="0"/>
            </w:pPr>
            <w:r>
              <w:rPr>
                <w:sz w:val="24"/>
              </w:rPr>
              <w:t xml:space="preserve">- имеет опасное инфекционное заболевание &lt;*&gt;;</w:t>
            </w:r>
          </w:p>
          <w:p>
            <w:pPr>
              <w:pStyle w:val="0"/>
            </w:pPr>
            <w:r>
              <w:rPr>
                <w:sz w:val="24"/>
              </w:rPr>
              <w:t xml:space="preserve">- нуждается в лечении, но не получает его, наблюдению или лечению детей препятствует;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скрывается от медицинских работников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 в ОДН ОП, РПН;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двух часов в ОДН ОП, РПН, ТКДН и ЗП.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&lt;*&gt; При необходимости сделать запрос в другие профильные медицинские организации о наличии у законного представителя заболевания/исполнения лечения, рекомендаций/приема медицинского препарата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Письменное извещение, в течение одного рабочего дня ОДН ОП, РПН, ТКДН и ЗП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4"/>
            <w:tcW w:w="13606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Нумерация сносок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646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Наличие условий проживания, представляющих опасность для жизни и здоровья ребенка, в т.ч. запущенное санитарное состояние жилья: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отсутствие ремонта жилого помещения;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отсутствие уборки помещения;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грязь, сырость, запах гнилостный;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обилие насекомых, бытового мусора;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неисправность электрооборудования, газового оборудования;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наличие признаков пожароопасности (хранение легковоспламеняющихся жидкостей, открытого огня) и т.д.</w:t>
            </w:r>
          </w:p>
        </w:tc>
        <w:tc>
          <w:tcPr>
            <w:tcW w:w="3572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Незамедлительно устно посредством телефонной связи;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двух часов в ОДН ОП, УСП (КЦСОН), ТКДН и ЗП.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&lt;***&gt; При необходимости сделать запрос в другие профильные медицинские организации о наличии у ребенка заболевания/исполнения родителями рекомендаций</w:t>
            </w:r>
          </w:p>
        </w:tc>
        <w:tc>
          <w:tcPr>
            <w:tcW w:w="2891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одного рабочего дня в ОДН ОП;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информирование УСП (организуют КЦСОН) в течение 1 рабочего дня;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в случае подтверждения информации от УСП (КЦСОН) информируется ТКДН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При наличии жизнеугрожающего заболевания (в т.ч. ребенок-инвалид и/или имеет паллиативный статус), в т.ч.: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отказ/самовольный уход из стационара;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законные представители не лечат ребенка;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законные представители не исполняют рекомендации врачей;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отказываются от госпитализации;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отказываются от обследования/дообследования;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предоставляют доступ к ребенку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свидетельства о рождении ребенка, гражданства, прописки и иных документов, необходимых при получении медицинской помощи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- Письменное извещение в течение трех рабочих дней в УСП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средств к существованию, родители не работают и не имеют других источников дохода.</w:t>
            </w:r>
          </w:p>
          <w:p>
            <w:pPr>
              <w:pStyle w:val="0"/>
            </w:pPr>
            <w:r>
              <w:rPr>
                <w:sz w:val="24"/>
              </w:rPr>
              <w:t xml:space="preserve">Низкие доходы семьи, испытывают материальные трудности, потеря работы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 течение трех рабочих дней письменное извещение в УСП, КЦСОН района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постоянного жилья (собственного или арендуемого).</w:t>
            </w:r>
          </w:p>
          <w:p>
            <w:pPr>
              <w:pStyle w:val="0"/>
            </w:pPr>
            <w:r>
              <w:rPr>
                <w:sz w:val="24"/>
              </w:rPr>
              <w:t xml:space="preserve">Частая смена жилья и образовательного учреждения (без уважительной причины)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личных и/или медицинских документов, влекущее за собой события, негативно сказывающиеся на благополучии ребенка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Языковой барьер.</w:t>
            </w:r>
          </w:p>
          <w:p>
            <w:pPr>
              <w:pStyle w:val="0"/>
            </w:pPr>
            <w:r>
              <w:rPr>
                <w:sz w:val="24"/>
              </w:rPr>
              <w:t xml:space="preserve">Отсутствие у родителей знаний основ социализации по месту проживания.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Трудности в социальной интеграции семьи (внутренняя миграция жителей из сел в города)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у родителей способности обеспечить ребенку надлежащий уход из-за раннего возраста родителей.</w:t>
            </w:r>
          </w:p>
          <w:p>
            <w:pPr>
              <w:pStyle w:val="0"/>
            </w:pPr>
            <w:r>
              <w:rPr>
                <w:sz w:val="24"/>
              </w:rPr>
              <w:t xml:space="preserve">Неготовность к рождению ребенка.</w:t>
            </w:r>
          </w:p>
          <w:p>
            <w:pPr>
              <w:pStyle w:val="0"/>
            </w:pPr>
            <w:r>
              <w:rPr>
                <w:sz w:val="24"/>
              </w:rPr>
              <w:t xml:space="preserve">Незапланированность рождения ребенка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Психическое заболевание/тяжелое/хроническое заболевание одного или обоих родителей, члена семьи, совместно проживающего, что отражается или может отразиться на способности обеспечить ребенку надлежащий уход и воспитание.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&lt;*&gt; При необходимости сделать запрос в другие профильные ЛПУ о наличии у законного представителя заболевания/исполнения рекомендаций, приема медицинского препарата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 течение трех рабочих дней письменное извещение в УСП (КЦСОН) и ТКДН и ЗП.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&lt;*&gt; При необходимости сделать запрос в отдел образования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Уклонение родителей от ухода за ребенком, в том числе: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несоблюдение санитарно-гигиенических требований к уходу и проживанию (теснота, ветхое состояние жилища, помещение нуждается в косметическом ремонте, неисправность электропроводки, наличие тараканов/клопов, иные антисанитарные условия проживания детей);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продукты питания, одежда имеются в ограниченном количестве;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родитель в отношении ребенка исполняет рекомендации врачей не в полном объеме/не исполняет рекомендации/назначенное лечение;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оставление малолетнего ребенка без присмотра на длительный период времени (более 5 - 6 часов) и/или под присмотром других детей в возрасте до 12 лет;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посещает/пропускает образовательное/учебное заведение без уважительной причины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Опекаемые дети, в т.ч.: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являются на диспансеризацию (в сроки по </w:t>
            </w:r>
            <w:hyperlink w:history="0" r:id="rId19" w:tooltip="Приказ Минздрава Свердловской области от 16.01.2023 N 50-п &quot;О взаимодействии медицинских организаций с территориальными управлениями социальной политики Министерства социальной политики Свердловской области при проведении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в Свердловской области&quot; {КонсультантПлюс}">
              <w:r>
                <w:rPr>
                  <w:sz w:val="24"/>
                  <w:color w:val="0000ff"/>
                </w:rPr>
                <w:t xml:space="preserve">Приказу</w:t>
              </w:r>
            </w:hyperlink>
            <w:r>
              <w:rPr>
                <w:sz w:val="24"/>
              </w:rPr>
              <w:t xml:space="preserve"> МЗ СО от 16.01.2023 N 50-п);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исполняют рекомендаций по результатам диспансеризации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В УСП</w:t>
            </w:r>
          </w:p>
        </w:tc>
      </w:tr>
      <w:tr>
        <w:tc>
          <w:tcPr>
            <w:vMerge w:val="continue"/>
          </w:tcPr>
          <w:p/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- Выявление случаев самолечения опекаемого ребенка;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самовольная отмена медицинских препаратов опекаемому ребенку;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отказ от проведения дообследования;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отказ от госпитализации, при наличии показаний;</w:t>
            </w:r>
          </w:p>
          <w:p>
            <w:pPr>
              <w:pStyle w:val="0"/>
            </w:pPr>
            <w:r>
              <w:rPr>
                <w:sz w:val="24"/>
              </w:rPr>
              <w:t xml:space="preserve">- самовольный уход из стационара и пр.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В течение одного рабочего дня в УСП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Отказ от стационарного лечения/стационарного наблюдения при наличии медицинских показаний (нет данных о наличии жизнеугрожающего состояния).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Самовольный уход из стационара, написан отказ от лечения, при наличии медицинских показаний (нет данных о наличии жизнеугрожающего состояния)</w:t>
            </w:r>
          </w:p>
        </w:tc>
        <w:tc>
          <w:tcPr>
            <w:gridSpan w:val="2"/>
            <w:tcW w:w="646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 Актив в адрес в течение одного рабочего дня.</w:t>
            </w:r>
          </w:p>
          <w:p>
            <w:pPr>
              <w:pStyle w:val="0"/>
            </w:pPr>
            <w:r>
              <w:rPr>
                <w:sz w:val="24"/>
              </w:rPr>
              <w:t xml:space="preserve">2. Контроль семьи на педиатрическом участке, проведение профилактической работы с законными представителями.</w:t>
            </w:r>
          </w:p>
          <w:p>
            <w:pPr>
              <w:pStyle w:val="0"/>
            </w:pPr>
            <w:r>
              <w:rPr>
                <w:sz w:val="24"/>
              </w:rPr>
              <w:t xml:space="preserve">3. При наличии замечаний к семье, присоединения дополнительных признаков степень риска пересматривается руководителем отделения (участка), принимается решение о передаче информации о семье в иные субъекты профилактики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Категорический отказ родителей (письменный или устный)/законных представителей от: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наблюдения;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вакцинации;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проведения профилактических осмотров;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осмотра узких специалистов (при наличии медпоказаний);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патронажей на дом.</w:t>
            </w:r>
          </w:p>
          <w:p>
            <w:pPr>
              <w:pStyle w:val="0"/>
            </w:pPr>
            <w:r>
              <w:rPr>
                <w:sz w:val="24"/>
              </w:rPr>
              <w:t xml:space="preserve">Основания и причины отказа родитель не поясняет.</w:t>
            </w:r>
          </w:p>
          <w:p>
            <w:pPr>
              <w:pStyle w:val="0"/>
            </w:pPr>
            <w:r>
              <w:rPr>
                <w:sz w:val="24"/>
              </w:rPr>
              <w:t xml:space="preserve">Справки и выписки из других ЛПУ (в т.ч. частных медицинских центров) на участок предоставляют, в адресе проживает, посещает дошкольное/школьное учреждение</w:t>
            </w:r>
          </w:p>
        </w:tc>
        <w:tc>
          <w:tcPr>
            <w:gridSpan w:val="2"/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Поликлинику с ребенком посещают только по настоянию медицинских работников. Срывают графики вакцинации, профосмотров, дообследования.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  <w:t xml:space="preserve">Ребенок имеет инвалидность/ОВЗ/состоит на учете у узкого специалиста, но рекомендации исполняются не в полном объеме</w:t>
            </w:r>
          </w:p>
        </w:tc>
        <w:tc>
          <w:tcPr>
            <w:gridSpan w:val="2"/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Семья неполная/с отчимом/мачехой/сожителем/сожительницей/многодетная, другой страны/государства, рекомендации врача (иного медицинского работника исполняют не регулярно)</w:t>
            </w:r>
          </w:p>
        </w:tc>
        <w:tc>
          <w:tcPr>
            <w:gridSpan w:val="2"/>
            <w:vMerge w:val="continue"/>
          </w:tcPr>
          <w:p/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Родители ранее были лишены в отношении других детей родительских прав.</w:t>
            </w:r>
          </w:p>
          <w:p>
            <w:pPr>
              <w:pStyle w:val="0"/>
            </w:pPr>
            <w:r>
              <w:rPr>
                <w:sz w:val="24"/>
              </w:rPr>
              <w:t xml:space="preserve">В текущее время имеют вновь рожденных детей, в отношении которых являются законными представителями</w:t>
            </w:r>
          </w:p>
        </w:tc>
        <w:tc>
          <w:tcPr>
            <w:tcW w:w="357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В течение одного рабочего дня, письменно в ОДН ОП района, если семья ранее имела любые признаки социального неблагополучия/риска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В течение трех рабочих дней:</w:t>
            </w:r>
          </w:p>
          <w:p>
            <w:pPr>
              <w:pStyle w:val="0"/>
            </w:pPr>
            <w:r>
              <w:rPr>
                <w:sz w:val="24"/>
              </w:rPr>
              <w:t xml:space="preserve">- в возрасте от 0 до 1 месяца - нет в адресе при проведении 3 патронажей, по телефону не отвечают;</w:t>
            </w:r>
          </w:p>
          <w:p>
            <w:pPr>
              <w:pStyle w:val="0"/>
            </w:pPr>
            <w:r>
              <w:rPr>
                <w:sz w:val="24"/>
              </w:rPr>
              <w:t xml:space="preserve">- с 1 месяца до 1 года - не являются 2 - 3 месяца подряд, по телефону не отвечают, в адресе нет;</w:t>
            </w:r>
          </w:p>
          <w:p>
            <w:pPr>
              <w:pStyle w:val="0"/>
            </w:pPr>
            <w:r>
              <w:rPr>
                <w:sz w:val="24"/>
              </w:rPr>
              <w:t xml:space="preserve">- с 1 года до 7 лет - не являются в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Семья не является на приемы, родители не отвечают на телефонные звонки, при выходе в адрес проживания двери открывают другие люди/двери не открывают</w:t>
            </w:r>
          </w:p>
        </w:tc>
        <w:tc>
          <w:tcPr>
            <w:vMerge w:val="continue"/>
          </w:tcPr>
          <w:p/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- течение 10 - 12 месяцев, по телефону не отвечают, в адресе нет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Отказ родителей (письменный или устный)/законных представителей от:</w:t>
            </w:r>
          </w:p>
          <w:p>
            <w:pPr>
              <w:pStyle w:val="0"/>
            </w:pPr>
            <w:r>
              <w:rPr>
                <w:sz w:val="24"/>
              </w:rPr>
              <w:t xml:space="preserve">- наблюдения;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проведения профосмотров;</w:t>
            </w:r>
          </w:p>
          <w:p>
            <w:pPr>
              <w:pStyle w:val="0"/>
            </w:pPr>
            <w:r>
              <w:rPr>
                <w:sz w:val="24"/>
              </w:rPr>
              <w:t xml:space="preserve">- осмотра узких специалистов (при наличии медицинских показаний);</w:t>
            </w:r>
          </w:p>
          <w:p>
            <w:pPr>
              <w:pStyle w:val="0"/>
            </w:pPr>
            <w:r>
              <w:rPr>
                <w:sz w:val="24"/>
              </w:rPr>
              <w:t xml:space="preserve">- патронажей врача/фельдшера на дому.</w:t>
            </w:r>
          </w:p>
          <w:p>
            <w:pPr>
              <w:pStyle w:val="0"/>
            </w:pPr>
            <w:r>
              <w:rPr>
                <w:sz w:val="24"/>
              </w:rPr>
              <w:t xml:space="preserve">Основания и причины отказа родитель не поясняет, выписки из других медицинских организаций (в т.ч. частных медицинских центров) на участок не предоставляет, при этом ребенок к поликлинике прикреплен, в адресе проживает (со слов соседей, иных родственников)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В течение трех рабочих дней письменное извещение в УСП, прокуратуру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6463" w:type="dxa"/>
          </w:tcPr>
          <w:p>
            <w:pPr>
              <w:pStyle w:val="0"/>
            </w:pPr>
            <w:r>
              <w:rPr>
                <w:sz w:val="24"/>
              </w:rPr>
              <w:t xml:space="preserve">Отказ (письменный/устный) от прививок из числа обязательных прививок в соответствии с Национальным календарем прививок. Медицинских противопоказаний для вакцинации нет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4"/>
              </w:rPr>
              <w:t xml:space="preserve">В течение трех рабочих дней письменное извещение в УСП, РПН, прокуратуру</w:t>
            </w:r>
          </w:p>
        </w:tc>
      </w:tr>
    </w:tbl>
    <w:p>
      <w:pPr>
        <w:sectPr>
          <w:headerReference w:type="default" r:id="rId17"/>
          <w:headerReference w:type="first" r:id="rId17"/>
          <w:footerReference w:type="default" r:id="rId18"/>
          <w:footerReference w:type="first" r:id="rId18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 отсутствия реагирования субъектов профилактики информировать Министерство здравоохранения Свердловской области.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Алгоритму действий</w:t>
      </w:r>
    </w:p>
    <w:p>
      <w:pPr>
        <w:pStyle w:val="0"/>
        <w:jc w:val="right"/>
      </w:pPr>
      <w:r>
        <w:rPr>
          <w:sz w:val="24"/>
        </w:rPr>
        <w:t xml:space="preserve">медицинских работников при выявлении</w:t>
      </w:r>
    </w:p>
    <w:p>
      <w:pPr>
        <w:pStyle w:val="0"/>
        <w:jc w:val="right"/>
      </w:pPr>
      <w:r>
        <w:rPr>
          <w:sz w:val="24"/>
        </w:rPr>
        <w:t xml:space="preserve">несовершеннолетнего/семьи с признаками</w:t>
      </w:r>
    </w:p>
    <w:p>
      <w:pPr>
        <w:pStyle w:val="0"/>
        <w:jc w:val="right"/>
      </w:pPr>
      <w:r>
        <w:rPr>
          <w:sz w:val="24"/>
        </w:rPr>
        <w:t xml:space="preserve">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26" w:name="P326"/>
    <w:bookmarkEnd w:id="326"/>
    <w:p>
      <w:pPr>
        <w:pStyle w:val="1"/>
        <w:jc w:val="both"/>
      </w:pPr>
      <w:r>
        <w:rPr>
          <w:sz w:val="20"/>
        </w:rPr>
        <w:t xml:space="preserve">                                 Извещение</w:t>
      </w:r>
    </w:p>
    <w:p>
      <w:pPr>
        <w:pStyle w:val="1"/>
        <w:jc w:val="both"/>
      </w:pPr>
      <w:r>
        <w:rPr>
          <w:sz w:val="20"/>
        </w:rPr>
        <w:t xml:space="preserve">              специалисту, ответственному за межведомственное</w:t>
      </w:r>
    </w:p>
    <w:p>
      <w:pPr>
        <w:pStyle w:val="1"/>
        <w:jc w:val="both"/>
      </w:pPr>
      <w:r>
        <w:rPr>
          <w:sz w:val="20"/>
        </w:rPr>
        <w:t xml:space="preserve">            взаимодействие с учреждениями системы профилактики,</w:t>
      </w:r>
    </w:p>
    <w:p>
      <w:pPr>
        <w:pStyle w:val="1"/>
        <w:jc w:val="both"/>
      </w:pPr>
      <w:r>
        <w:rPr>
          <w:sz w:val="20"/>
        </w:rPr>
        <w:t xml:space="preserve">               о семье/несовершеннолетнем, имеющим признаки</w:t>
      </w:r>
    </w:p>
    <w:p>
      <w:pPr>
        <w:pStyle w:val="1"/>
        <w:jc w:val="both"/>
      </w:pPr>
      <w:r>
        <w:rPr>
          <w:sz w:val="20"/>
        </w:rPr>
        <w:t xml:space="preserve">                 нахождения в социально опасном положении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Ф.И.О. и дата рождения ребенка: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Место учебы: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Родители (Ф.И.О., дата рождения, контактный номер телефона):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Другие   члены   семьи   (дети,  бабушки/дедушки,  Ф.И.О.,  дата  рождения,</w:t>
      </w:r>
    </w:p>
    <w:p>
      <w:pPr>
        <w:pStyle w:val="1"/>
        <w:jc w:val="both"/>
      </w:pPr>
      <w:r>
        <w:rPr>
          <w:sz w:val="20"/>
        </w:rPr>
        <w:t xml:space="preserve">контактный номер телефона):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проживания: г. Екатеринбург, п./с. ________ ул. __________, д. _____,</w:t>
      </w:r>
    </w:p>
    <w:p>
      <w:pPr>
        <w:pStyle w:val="1"/>
        <w:jc w:val="both"/>
      </w:pPr>
      <w:r>
        <w:rPr>
          <w:sz w:val="20"/>
        </w:rPr>
        <w:t xml:space="preserve">кв. _____, ком. 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┌─┐    ┌─┐</w:t>
      </w:r>
    </w:p>
    <w:p>
      <w:pPr>
        <w:pStyle w:val="1"/>
        <w:jc w:val="both"/>
      </w:pPr>
      <w:r>
        <w:rPr>
          <w:sz w:val="20"/>
        </w:rPr>
        <w:t xml:space="preserve">Адрес регистрации совпадает с адресом проживания: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└─┘    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Адрес регистрации 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Признаки  социально опасного положения (поставить галочку, подробно описать</w:t>
      </w:r>
    </w:p>
    <w:p>
      <w:pPr>
        <w:pStyle w:val="1"/>
        <w:jc w:val="both"/>
      </w:pPr>
      <w:r>
        <w:rPr>
          <w:sz w:val="20"/>
        </w:rPr>
        <w:t xml:space="preserve">ситуацию   с   другой   стороны   листа   Извещения,   когда  и  при  каких</w:t>
      </w:r>
    </w:p>
    <w:p>
      <w:pPr>
        <w:pStyle w:val="1"/>
        <w:jc w:val="both"/>
      </w:pPr>
      <w:r>
        <w:rPr>
          <w:sz w:val="20"/>
        </w:rPr>
        <w:t xml:space="preserve">обстоятельствах выявлено):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39"/>
        <w:gridCol w:w="567"/>
        <w:gridCol w:w="3798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Ненадлежащее исполнение родителями своих обязанностей по содержанию/воспитанию/защите прав и интересов ребенка.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Употребление родителями/другими членами семьи спиртных напитков, наркотических веществ, ведение асоциального образа жизни.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Жестокое обращение с детьми, физическое насилие, сексуальное насилие или развращение, эмоциональное и психологическое насилие (оскорбления, унижения, угрозы, постоянная критика, игнорирование нужд, завышенные требования, изоляция ребенка).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заботы о здоровье, отказ от медицинской помощи, обследовании и лечении при наличии показаний, неисполнение рекомендаций, гипотрофия.</w:t>
            </w:r>
          </w:p>
          <w:p>
            <w:pPr>
              <w:pStyle w:val="0"/>
            </w:pPr>
            <w:r>
              <w:rPr>
                <w:sz w:val="24"/>
              </w:rPr>
              <w:t xml:space="preserve">Ребенок-инвалид, программа реабилитации не исполняется (не лечат, не занимаются).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Поступление/обращение несовершеннолетних, в отношении которых имеются основания полагать, что вред их здоровью причинен в результате противоправных действий. Совершение преступления в отношении ребенка.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Попытки совершения суицидов ребенка/родителя, самоповреждения.</w:t>
            </w:r>
          </w:p>
          <w:p>
            <w:pPr>
              <w:pStyle w:val="0"/>
            </w:pPr>
            <w:r>
              <w:rPr>
                <w:sz w:val="24"/>
              </w:rPr>
              <w:t xml:space="preserve">Оставление без присмотра детей до 7 лет.</w:t>
            </w:r>
          </w:p>
          <w:p>
            <w:pPr>
              <w:pStyle w:val="0"/>
            </w:pPr>
            <w:r>
              <w:rPr>
                <w:sz w:val="24"/>
              </w:rPr>
              <w:t xml:space="preserve">Отравление, бытовая травма, случаи рецидивов.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необходимой одежды, регулярного питания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Несоблюдение сан.-гигиенических требований к уходу и проживанию ребенка/детей.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Противоправные действия несовершеннолетнего: попрошайничество, бродяжничество, проституция, употребление наркотических веществ/спиртных напитков.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Совершение родителями правонарушений в отношении здоровья/общественной безопасности.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Конфликт в семье, финансовые проблемы, безработица, тяжелая болезнь члена семьи, другие неблагоприятные события.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Самовольные уходы из семьи, образовательной, медицинской организации, стационара, социальных организаций.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Информация с педиатрического участка:</w:t>
      </w:r>
    </w:p>
    <w:p>
      <w:pPr>
        <w:pStyle w:val="1"/>
        <w:jc w:val="both"/>
      </w:pPr>
      <w:r>
        <w:rPr>
          <w:sz w:val="20"/>
        </w:rPr>
        <w:t xml:space="preserve">Дата последнего посещения поликлиники: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Поликлинику не посещают, в адресе ребенка/семьи нет: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в связи с заболеванием ребенка   │ │ ребенок от 0 до 1   месяца,     не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└─┘ явились    на   3       патронажа,</w:t>
      </w:r>
    </w:p>
    <w:p>
      <w:pPr>
        <w:pStyle w:val="1"/>
        <w:jc w:val="both"/>
      </w:pPr>
      <w:r>
        <w:rPr>
          <w:sz w:val="20"/>
        </w:rPr>
        <w:t xml:space="preserve">                                         по телефону не отвечают, в  адресе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нет</w:t>
      </w:r>
    </w:p>
    <w:p>
      <w:pPr>
        <w:pStyle w:val="1"/>
        <w:jc w:val="both"/>
      </w:pPr>
      <w:r>
        <w:rPr>
          <w:sz w:val="20"/>
        </w:rPr>
        <w:t xml:space="preserve">│ │ плановый осмотр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оформление справки/выписки и пр. │ │ с 1 месяца до 1 года - не являются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└─┘ 2 - 3 месяца подряд,  по  телефону</w:t>
      </w:r>
    </w:p>
    <w:p>
      <w:pPr>
        <w:pStyle w:val="1"/>
        <w:jc w:val="both"/>
      </w:pPr>
      <w:r>
        <w:rPr>
          <w:sz w:val="20"/>
        </w:rPr>
        <w:t xml:space="preserve">                                         не отвечают, в адресе нет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профилактический медицинский     │ │ с 1 года до 7 лет -  не   являются</w:t>
      </w:r>
    </w:p>
    <w:p>
      <w:pPr>
        <w:pStyle w:val="1"/>
        <w:jc w:val="both"/>
      </w:pPr>
      <w:r>
        <w:rPr>
          <w:sz w:val="20"/>
        </w:rPr>
        <w:t xml:space="preserve">└─┘ осмотр                           └─┘ в течение   10   -   12   месяцев,</w:t>
      </w:r>
    </w:p>
    <w:p>
      <w:pPr>
        <w:pStyle w:val="1"/>
        <w:jc w:val="both"/>
      </w:pPr>
      <w:r>
        <w:rPr>
          <w:sz w:val="20"/>
        </w:rPr>
        <w:t xml:space="preserve">                                         по телефону не отвечают, в  адресе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нет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Другое/дополнительно: 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последнего прохождения проф. мед. осмотра/диспансеризации: ___________</w:t>
      </w:r>
    </w:p>
    <w:p>
      <w:pPr>
        <w:pStyle w:val="1"/>
        <w:jc w:val="both"/>
      </w:pPr>
      <w:r>
        <w:rPr>
          <w:sz w:val="20"/>
        </w:rPr>
        <w:t xml:space="preserve">Вакцинация:                                 Исполнение рекомендаций врачей: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проводится в соответствии с нац. │ │ рекомендации врачей исполняют</w:t>
      </w:r>
    </w:p>
    <w:p>
      <w:pPr>
        <w:pStyle w:val="1"/>
        <w:jc w:val="both"/>
      </w:pPr>
      <w:r>
        <w:rPr>
          <w:sz w:val="20"/>
        </w:rPr>
        <w:t xml:space="preserve">└─┘ календарем                       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не в полном объеме, пропускают   │ │ рекомендации врачей не исполняют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не вакцинируются, оформлен отказ │ │ препараты принимают по назначению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┌─┐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не вакцинируются, без объяснения │ │ препараты принимают</w:t>
      </w:r>
    </w:p>
    <w:p>
      <w:pPr>
        <w:pStyle w:val="1"/>
        <w:jc w:val="both"/>
      </w:pPr>
      <w:r>
        <w:rPr>
          <w:sz w:val="20"/>
        </w:rPr>
        <w:t xml:space="preserve">└─┘ причины, отказ не оформлен       └─┘ не по назначению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Ребенок состоит на учете (у каких специалистов?) 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┌─┐          ┌─┐</w:t>
      </w:r>
    </w:p>
    <w:p>
      <w:pPr>
        <w:pStyle w:val="1"/>
        <w:jc w:val="both"/>
      </w:pPr>
      <w:r>
        <w:rPr>
          <w:sz w:val="20"/>
        </w:rPr>
        <w:t xml:space="preserve">Посещения узкого специалиста по плану: │ │ посещают │ │ не посещают</w:t>
      </w:r>
    </w:p>
    <w:p>
      <w:pPr>
        <w:pStyle w:val="1"/>
        <w:jc w:val="both"/>
      </w:pPr>
      <w:r>
        <w:rPr>
          <w:sz w:val="20"/>
        </w:rPr>
        <w:t xml:space="preserve">                                       └─┘          └─┘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        ┌─┐            ┌─┐</w:t>
      </w:r>
    </w:p>
    <w:p>
      <w:pPr>
        <w:pStyle w:val="1"/>
        <w:jc w:val="both"/>
      </w:pPr>
      <w:r>
        <w:rPr>
          <w:sz w:val="20"/>
        </w:rPr>
        <w:t xml:space="preserve">│ │ Ребенок имеет категорию "инвалид".  Инвалидность: │ │ оформлена  │ │ не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        └─┘    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оформлена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Льготные лекарственные препараты получают │ │  Льготные   лекарственные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препараты не получают</w:t>
      </w:r>
    </w:p>
    <w:p>
      <w:pPr>
        <w:pStyle w:val="1"/>
        <w:jc w:val="both"/>
      </w:pPr>
      <w:r>
        <w:rPr>
          <w:sz w:val="20"/>
        </w:rPr>
        <w:t xml:space="preserve">                            ┌─┐         ┌─┐            ┌─┐</w:t>
      </w:r>
    </w:p>
    <w:p>
      <w:pPr>
        <w:pStyle w:val="1"/>
        <w:jc w:val="both"/>
      </w:pPr>
      <w:r>
        <w:rPr>
          <w:sz w:val="20"/>
        </w:rPr>
        <w:t xml:space="preserve">Ребенок на учете в ОЦ СПИД: │ │ состоит │ │ не состоит │ │ должен состоять,</w:t>
      </w:r>
    </w:p>
    <w:p>
      <w:pPr>
        <w:pStyle w:val="1"/>
        <w:jc w:val="both"/>
      </w:pPr>
      <w:r>
        <w:rPr>
          <w:sz w:val="20"/>
        </w:rPr>
        <w:t xml:space="preserve">                            └─┘         └─┘            └─┘</w:t>
      </w:r>
    </w:p>
    <w:p>
      <w:pPr>
        <w:pStyle w:val="1"/>
        <w:jc w:val="both"/>
      </w:pPr>
      <w:r>
        <w:rPr>
          <w:sz w:val="20"/>
        </w:rPr>
        <w:t xml:space="preserve">но информации нет</w:t>
      </w:r>
    </w:p>
    <w:p>
      <w:pPr>
        <w:pStyle w:val="1"/>
        <w:jc w:val="both"/>
      </w:pPr>
      <w:r>
        <w:rPr>
          <w:sz w:val="20"/>
        </w:rPr>
        <w:t xml:space="preserve">                             ┌─┐         ┌─┐           ┌─┐</w:t>
      </w:r>
    </w:p>
    <w:p>
      <w:pPr>
        <w:pStyle w:val="1"/>
        <w:jc w:val="both"/>
      </w:pPr>
      <w:r>
        <w:rPr>
          <w:sz w:val="20"/>
        </w:rPr>
        <w:t xml:space="preserve">Ребенок на учете в ОКМЦ ФИЗ: │ │ состоит │ │ не состоит│ │ должен состоять,</w:t>
      </w:r>
    </w:p>
    <w:p>
      <w:pPr>
        <w:pStyle w:val="1"/>
        <w:jc w:val="both"/>
      </w:pPr>
      <w:r>
        <w:rPr>
          <w:sz w:val="20"/>
        </w:rPr>
        <w:t xml:space="preserve">                             └─┘         └─┘           └─┘</w:t>
      </w:r>
    </w:p>
    <w:p>
      <w:pPr>
        <w:pStyle w:val="1"/>
        <w:jc w:val="both"/>
      </w:pPr>
      <w:r>
        <w:rPr>
          <w:sz w:val="20"/>
        </w:rPr>
        <w:t xml:space="preserve">но информации нет</w:t>
      </w:r>
    </w:p>
    <w:p>
      <w:pPr>
        <w:pStyle w:val="1"/>
        <w:jc w:val="both"/>
      </w:pPr>
      <w:r>
        <w:rPr>
          <w:sz w:val="20"/>
        </w:rPr>
        <w:t xml:space="preserve">Ребенок     лечение     из     ОЦ     СПИД/ОКМЦ    ФИЗ    получает,    есть</w:t>
      </w:r>
    </w:p>
    <w:p>
      <w:pPr>
        <w:pStyle w:val="1"/>
        <w:jc w:val="both"/>
      </w:pPr>
      <w:r>
        <w:rPr>
          <w:sz w:val="20"/>
        </w:rPr>
        <w:t xml:space="preserve">справка/выписка/заключение:</w:t>
      </w:r>
    </w:p>
    <w:p>
      <w:pPr>
        <w:pStyle w:val="1"/>
        <w:jc w:val="both"/>
      </w:pPr>
      <w:r>
        <w:rPr>
          <w:sz w:val="20"/>
        </w:rPr>
        <w:t xml:space="preserve">┌─┐    ┌─┐</w:t>
      </w:r>
    </w:p>
    <w:p>
      <w:pPr>
        <w:pStyle w:val="1"/>
        <w:jc w:val="both"/>
      </w:pPr>
      <w:r>
        <w:rPr>
          <w:sz w:val="20"/>
        </w:rPr>
        <w:t xml:space="preserve">│ │ ДА │ │ НЕТ</w:t>
      </w:r>
    </w:p>
    <w:p>
      <w:pPr>
        <w:pStyle w:val="1"/>
        <w:jc w:val="both"/>
      </w:pPr>
      <w:r>
        <w:rPr>
          <w:sz w:val="20"/>
        </w:rPr>
        <w:t xml:space="preserve">└─┘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┌─┐</w:t>
      </w:r>
    </w:p>
    <w:p>
      <w:pPr>
        <w:pStyle w:val="1"/>
        <w:jc w:val="both"/>
      </w:pPr>
      <w:r>
        <w:rPr>
          <w:sz w:val="20"/>
        </w:rPr>
        <w:t xml:space="preserve">Родители состоят на учете в ОЦ СПИД/ОКМЦ ФИЗ: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└─┘</w:t>
      </w:r>
    </w:p>
    <w:p>
      <w:pPr>
        <w:pStyle w:val="1"/>
        <w:jc w:val="both"/>
      </w:pPr>
      <w:r>
        <w:rPr>
          <w:sz w:val="20"/>
        </w:rPr>
        <w:t xml:space="preserve">                  ┌─┐    ┌─┐</w:t>
      </w:r>
    </w:p>
    <w:p>
      <w:pPr>
        <w:pStyle w:val="1"/>
        <w:jc w:val="both"/>
      </w:pPr>
      <w:r>
        <w:rPr>
          <w:sz w:val="20"/>
        </w:rPr>
        <w:t xml:space="preserve">Лечение получают: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└─┘    └─┘</w:t>
      </w:r>
    </w:p>
    <w:p>
      <w:pPr>
        <w:pStyle w:val="1"/>
        <w:jc w:val="both"/>
      </w:pPr>
      <w:r>
        <w:rPr>
          <w:sz w:val="20"/>
        </w:rPr>
        <w:t xml:space="preserve">ПОДРОБНОЕ ОПИСАНИЕ СИТУАЦИИ: КОГДА И ПРИ КАКИХ ОБСТОЯТЕЛЬСТВАХ ВЫЯВЛЕНО.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└─────────────────────────────────────────────────────────────────────────┘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Медицинский   работник,   выявивший  несовершеннолетнего/семью  (N участка,</w:t>
      </w:r>
    </w:p>
    <w:p>
      <w:pPr>
        <w:pStyle w:val="1"/>
        <w:jc w:val="both"/>
      </w:pPr>
      <w:r>
        <w:rPr>
          <w:sz w:val="20"/>
        </w:rPr>
        <w:t xml:space="preserve">Ф.И.О., тел.):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(данная     информация     не    озвучивается    законным    представителям</w:t>
      </w:r>
    </w:p>
    <w:p>
      <w:pPr>
        <w:pStyle w:val="1"/>
        <w:jc w:val="both"/>
      </w:pPr>
      <w:r>
        <w:rPr>
          <w:sz w:val="20"/>
        </w:rPr>
        <w:t xml:space="preserve">несовершеннолетнего,  не  прописывается в информационных письмах в субъекты</w:t>
      </w:r>
    </w:p>
    <w:p>
      <w:pPr>
        <w:pStyle w:val="1"/>
        <w:jc w:val="both"/>
      </w:pPr>
      <w:r>
        <w:rPr>
          <w:sz w:val="20"/>
        </w:rPr>
        <w:t xml:space="preserve">профилактики)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"__" ________ 202_ г.                  Подпись _______________________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Алгоритму действий</w:t>
      </w:r>
    </w:p>
    <w:p>
      <w:pPr>
        <w:pStyle w:val="0"/>
        <w:jc w:val="right"/>
      </w:pPr>
      <w:r>
        <w:rPr>
          <w:sz w:val="24"/>
        </w:rPr>
        <w:t xml:space="preserve">медицинских работников при выявлении</w:t>
      </w:r>
    </w:p>
    <w:p>
      <w:pPr>
        <w:pStyle w:val="0"/>
        <w:jc w:val="right"/>
      </w:pPr>
      <w:r>
        <w:rPr>
          <w:sz w:val="24"/>
        </w:rPr>
        <w:t xml:space="preserve">несовершеннолетнего/семьи с признаками</w:t>
      </w:r>
    </w:p>
    <w:p>
      <w:pPr>
        <w:pStyle w:val="0"/>
        <w:jc w:val="right"/>
      </w:pPr>
      <w:r>
        <w:rPr>
          <w:sz w:val="24"/>
        </w:rPr>
        <w:t xml:space="preserve">социального риска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91" w:name="P491"/>
    <w:bookmarkEnd w:id="491"/>
    <w:p>
      <w:pPr>
        <w:pStyle w:val="1"/>
        <w:jc w:val="both"/>
      </w:pPr>
      <w:r>
        <w:rPr>
          <w:sz w:val="20"/>
        </w:rPr>
        <w:t xml:space="preserve">                                 Извещение</w:t>
      </w:r>
    </w:p>
    <w:p>
      <w:pPr>
        <w:pStyle w:val="1"/>
        <w:jc w:val="both"/>
      </w:pPr>
      <w:r>
        <w:rPr>
          <w:sz w:val="20"/>
        </w:rPr>
        <w:t xml:space="preserve">              специалисту, ответственному за межведомственное</w:t>
      </w:r>
    </w:p>
    <w:p>
      <w:pPr>
        <w:pStyle w:val="1"/>
        <w:jc w:val="both"/>
      </w:pPr>
      <w:r>
        <w:rPr>
          <w:sz w:val="20"/>
        </w:rPr>
        <w:t xml:space="preserve">            взаимодействие с учреждениями системы профилактики,</w:t>
      </w:r>
    </w:p>
    <w:p>
      <w:pPr>
        <w:pStyle w:val="1"/>
        <w:jc w:val="both"/>
      </w:pPr>
      <w:r>
        <w:rPr>
          <w:sz w:val="20"/>
        </w:rPr>
        <w:t xml:space="preserve">               об обращении в поликлинику несовершеннолетней</w:t>
      </w:r>
    </w:p>
    <w:p>
      <w:pPr>
        <w:pStyle w:val="1"/>
        <w:jc w:val="both"/>
      </w:pPr>
      <w:r>
        <w:rPr>
          <w:sz w:val="20"/>
        </w:rPr>
        <w:t xml:space="preserve">                          по причине беременности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обращения в медицинское учреждение ___________________________________</w:t>
      </w:r>
    </w:p>
    <w:p>
      <w:pPr>
        <w:pStyle w:val="1"/>
        <w:jc w:val="both"/>
      </w:pPr>
      <w:r>
        <w:rPr>
          <w:sz w:val="20"/>
        </w:rPr>
        <w:t xml:space="preserve">Ф.И.О. и дата рождения несовершеннолетней: 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Место учебы: 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Родители (Ф.И.О., дата рождения, контактный номер телефона): 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Другие   члены  семьи  (Ф.И.О.  опекуна,  бабушки/дедушки,  дата  рождения,</w:t>
      </w:r>
    </w:p>
    <w:p>
      <w:pPr>
        <w:pStyle w:val="1"/>
        <w:jc w:val="both"/>
      </w:pPr>
      <w:r>
        <w:rPr>
          <w:sz w:val="20"/>
        </w:rPr>
        <w:t xml:space="preserve">контактный номер телефона): 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проживания: г. Екатеринбург, п./с. ________ ул. __________, д. _____,</w:t>
      </w:r>
    </w:p>
    <w:p>
      <w:pPr>
        <w:pStyle w:val="1"/>
        <w:jc w:val="both"/>
      </w:pPr>
      <w:r>
        <w:rPr>
          <w:sz w:val="20"/>
        </w:rPr>
        <w:t xml:space="preserve">кв. _____, ком. 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┌─┐    ┌─┐</w:t>
      </w:r>
    </w:p>
    <w:p>
      <w:pPr>
        <w:pStyle w:val="1"/>
        <w:jc w:val="both"/>
      </w:pPr>
      <w:r>
        <w:rPr>
          <w:sz w:val="20"/>
        </w:rPr>
        <w:t xml:space="preserve">Адрес регистрации совпадает с адресом проживания: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└─┘    └─┘</w:t>
      </w:r>
    </w:p>
    <w:p>
      <w:pPr>
        <w:pStyle w:val="1"/>
        <w:jc w:val="both"/>
      </w:pPr>
      <w:r>
        <w:rPr>
          <w:sz w:val="20"/>
        </w:rPr>
        <w:t xml:space="preserve">Адрес регистрации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Срок беременности: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Решение о сохранении беременности: ________________________________________</w:t>
      </w:r>
    </w:p>
    <w:p>
      <w:pPr>
        <w:pStyle w:val="1"/>
        <w:jc w:val="both"/>
      </w:pPr>
      <w:r>
        <w:rPr>
          <w:sz w:val="20"/>
        </w:rPr>
        <w:t xml:space="preserve">Направлена: 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Сбор информации с педиатрического участка:</w:t>
      </w:r>
    </w:p>
    <w:p>
      <w:pPr>
        <w:pStyle w:val="1"/>
        <w:jc w:val="both"/>
      </w:pPr>
      <w:r>
        <w:rPr>
          <w:sz w:val="20"/>
        </w:rPr>
        <w:t xml:space="preserve">Дата последнего прохождения проф. мед. осмотра/диспансеризации: ___________</w:t>
      </w:r>
    </w:p>
    <w:p>
      <w:pPr>
        <w:pStyle w:val="1"/>
        <w:jc w:val="both"/>
      </w:pPr>
      <w:r>
        <w:rPr>
          <w:sz w:val="20"/>
        </w:rPr>
        <w:t xml:space="preserve">Состоит на учете (у каких</w:t>
      </w:r>
    </w:p>
    <w:p>
      <w:pPr>
        <w:pStyle w:val="1"/>
        <w:jc w:val="both"/>
      </w:pPr>
      <w:r>
        <w:rPr>
          <w:sz w:val="20"/>
        </w:rPr>
        <w:t xml:space="preserve">специалистов?)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┌─┐          ┌─┐</w:t>
      </w:r>
    </w:p>
    <w:p>
      <w:pPr>
        <w:pStyle w:val="1"/>
        <w:jc w:val="both"/>
      </w:pPr>
      <w:r>
        <w:rPr>
          <w:sz w:val="20"/>
        </w:rPr>
        <w:t xml:space="preserve">Посещения узкого специалиста по плану: │ │ посещают │ │ не посещают</w:t>
      </w:r>
    </w:p>
    <w:p>
      <w:pPr>
        <w:pStyle w:val="1"/>
        <w:jc w:val="both"/>
      </w:pPr>
      <w:r>
        <w:rPr>
          <w:sz w:val="20"/>
        </w:rPr>
        <w:t xml:space="preserve">                                       └─┘  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┌─┐           ┌─┐</w:t>
      </w:r>
    </w:p>
    <w:p>
      <w:pPr>
        <w:pStyle w:val="1"/>
        <w:jc w:val="both"/>
      </w:pPr>
      <w:r>
        <w:rPr>
          <w:sz w:val="20"/>
        </w:rPr>
        <w:t xml:space="preserve">Имеет категорию "инвалид": │ │ оформлена │ │ не оформлена</w:t>
      </w:r>
    </w:p>
    <w:p>
      <w:pPr>
        <w:pStyle w:val="1"/>
        <w:jc w:val="both"/>
      </w:pPr>
      <w:r>
        <w:rPr>
          <w:sz w:val="20"/>
        </w:rPr>
        <w:t xml:space="preserve">                           └─┘           └─┘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Льготные лекарственные препараты получает │ │  Льготные   лекарственные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препараты не получает</w:t>
      </w:r>
    </w:p>
    <w:p>
      <w:pPr>
        <w:pStyle w:val="1"/>
        <w:jc w:val="both"/>
      </w:pPr>
      <w:r>
        <w:rPr>
          <w:sz w:val="20"/>
        </w:rPr>
        <w:t xml:space="preserve">                    ┌─┐         ┌─┐            ┌─┐</w:t>
      </w:r>
    </w:p>
    <w:p>
      <w:pPr>
        <w:pStyle w:val="1"/>
        <w:jc w:val="both"/>
      </w:pPr>
      <w:r>
        <w:rPr>
          <w:sz w:val="20"/>
        </w:rPr>
        <w:t xml:space="preserve">На учете в ОЦ СПИД: │ │ состоит │ │ не состоит │ │ должна   состоять,    но</w:t>
      </w:r>
    </w:p>
    <w:p>
      <w:pPr>
        <w:pStyle w:val="1"/>
        <w:jc w:val="both"/>
      </w:pPr>
      <w:r>
        <w:rPr>
          <w:sz w:val="20"/>
        </w:rPr>
        <w:t xml:space="preserve">                    └─┘         └─┘            └─┘</w:t>
      </w:r>
    </w:p>
    <w:p>
      <w:pPr>
        <w:pStyle w:val="1"/>
        <w:jc w:val="both"/>
      </w:pPr>
      <w:r>
        <w:rPr>
          <w:sz w:val="20"/>
        </w:rPr>
        <w:t xml:space="preserve">информации нет</w:t>
      </w:r>
    </w:p>
    <w:p>
      <w:pPr>
        <w:pStyle w:val="1"/>
        <w:jc w:val="both"/>
      </w:pPr>
      <w:r>
        <w:rPr>
          <w:sz w:val="20"/>
        </w:rPr>
        <w:t xml:space="preserve">                     ┌─┐         ┌─┐            ┌─┐</w:t>
      </w:r>
    </w:p>
    <w:p>
      <w:pPr>
        <w:pStyle w:val="1"/>
        <w:jc w:val="both"/>
      </w:pPr>
      <w:r>
        <w:rPr>
          <w:sz w:val="20"/>
        </w:rPr>
        <w:t xml:space="preserve">На учете в ОКМЦ ФИЗ: │ │ состоит │ │ не состоит │ │ должен   состоять,   но</w:t>
      </w:r>
    </w:p>
    <w:p>
      <w:pPr>
        <w:pStyle w:val="1"/>
        <w:jc w:val="both"/>
      </w:pPr>
      <w:r>
        <w:rPr>
          <w:sz w:val="20"/>
        </w:rPr>
        <w:t xml:space="preserve">                     └─┘         └─┘            └─┘</w:t>
      </w:r>
    </w:p>
    <w:p>
      <w:pPr>
        <w:pStyle w:val="1"/>
        <w:jc w:val="both"/>
      </w:pPr>
      <w:r>
        <w:rPr>
          <w:sz w:val="20"/>
        </w:rPr>
        <w:t xml:space="preserve">информации нет</w:t>
      </w:r>
    </w:p>
    <w:p>
      <w:pPr>
        <w:pStyle w:val="1"/>
        <w:jc w:val="both"/>
      </w:pPr>
      <w:r>
        <w:rPr>
          <w:sz w:val="20"/>
        </w:rPr>
        <w:t xml:space="preserve">Лечение из ОЦ СПИД/ОКМЦ ФИЗ  получает,   есть   справка/выписка/заключение:</w:t>
      </w:r>
    </w:p>
    <w:p>
      <w:pPr>
        <w:pStyle w:val="1"/>
        <w:jc w:val="both"/>
      </w:pPr>
      <w:r>
        <w:rPr>
          <w:sz w:val="20"/>
        </w:rPr>
        <w:t xml:space="preserve">┌─┐    ┌─┐</w:t>
      </w:r>
    </w:p>
    <w:p>
      <w:pPr>
        <w:pStyle w:val="1"/>
        <w:jc w:val="both"/>
      </w:pPr>
      <w:r>
        <w:rPr>
          <w:sz w:val="20"/>
        </w:rPr>
        <w:t xml:space="preserve">│ │ ДА │ │ НЕТ</w:t>
      </w:r>
    </w:p>
    <w:p>
      <w:pPr>
        <w:pStyle w:val="1"/>
        <w:jc w:val="both"/>
      </w:pPr>
      <w:r>
        <w:rPr>
          <w:sz w:val="20"/>
        </w:rPr>
        <w:t xml:space="preserve">└─┘    └─┘</w:t>
      </w:r>
    </w:p>
    <w:p>
      <w:pPr>
        <w:pStyle w:val="1"/>
        <w:jc w:val="both"/>
      </w:pPr>
      <w:r>
        <w:rPr>
          <w:sz w:val="20"/>
        </w:rPr>
        <w:t xml:space="preserve">При наличии признаков поставить галочки и/или подчеркнуть подходящее: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39"/>
        <w:gridCol w:w="567"/>
        <w:gridCol w:w="3798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Суицидальное поведение: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прямые или косвенные сообщения о суицидальных намерениях, шутки, иронические высказывания о желании умереть, бессмысленности жизни; предпочтение тем общения и чтения, связанных со смертью; наличие суицидальных мыслей, намерений, планов.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Аддиктивное (зависимое) поведение: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курение, алкоголизм, токсикомания, наркомания; лекарственная зависимость; расстройство пищевого поведения (анорексия, булимия, диеты).</w:t>
            </w:r>
          </w:p>
          <w:p>
            <w:pPr>
              <w:pStyle w:val="0"/>
            </w:pPr>
            <w:r>
              <w:rPr>
                <w:sz w:val="24"/>
              </w:rPr>
              <w:t xml:space="preserve">Есть признаки задержки развития (речевого, психического, физического).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Патологическое сексуальное поведение: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сексуальное насилие, совращение несовершеннолетних; беспорядочные половые связи, проституция.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запущенность (неопрятный вид, неприятный запах, неухоженный вид), утомленный, нездоровый, сонный вид.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Медицинский работник (N участка, Ф.И.О., тел.):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(данная     информация     не    озвучивается    законным    представителям</w:t>
      </w:r>
    </w:p>
    <w:p>
      <w:pPr>
        <w:pStyle w:val="1"/>
        <w:jc w:val="both"/>
      </w:pPr>
      <w:r>
        <w:rPr>
          <w:sz w:val="20"/>
        </w:rPr>
        <w:t xml:space="preserve">несовершеннолетнего,  не  прописывается в информационных письмах в субъекты</w:t>
      </w:r>
    </w:p>
    <w:p>
      <w:pPr>
        <w:pStyle w:val="1"/>
        <w:jc w:val="both"/>
      </w:pPr>
      <w:r>
        <w:rPr>
          <w:sz w:val="20"/>
        </w:rPr>
        <w:t xml:space="preserve">профилактики)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"__" ________ 202_ г.                  Подпись _______________________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17 февраля 2025 г. N 310-п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78" w:name="P578"/>
    <w:bookmarkEnd w:id="578"/>
    <w:p>
      <w:pPr>
        <w:pStyle w:val="1"/>
        <w:jc w:val="both"/>
      </w:pPr>
      <w:r>
        <w:rPr>
          <w:sz w:val="20"/>
        </w:rPr>
        <w:t xml:space="preserve">                                   Форма</w:t>
      </w:r>
    </w:p>
    <w:p>
      <w:pPr>
        <w:pStyle w:val="1"/>
        <w:jc w:val="both"/>
      </w:pPr>
      <w:r>
        <w:rPr>
          <w:sz w:val="20"/>
        </w:rPr>
        <w:t xml:space="preserve">       патронажа в семью/к несовершеннолетнему высокого социального</w:t>
      </w:r>
    </w:p>
    <w:p>
      <w:pPr>
        <w:pStyle w:val="1"/>
        <w:jc w:val="both"/>
      </w:pPr>
      <w:r>
        <w:rPr>
          <w:sz w:val="20"/>
        </w:rPr>
        <w:t xml:space="preserve">           риска (в том числе несовершеннолетней маме/родителям)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Участок N _________________ Поликлиника N</w:t>
      </w:r>
    </w:p>
    <w:p>
      <w:pPr>
        <w:pStyle w:val="1"/>
        <w:jc w:val="both"/>
      </w:pPr>
      <w:r>
        <w:rPr>
          <w:sz w:val="20"/>
        </w:rPr>
        <w:t xml:space="preserve">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Дата патронажа: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 -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Ф.И.О. и дата рождения ребенка: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Место учебы ребенка: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Родители (Ф.И.О., дата рождения, контактный номер телефона):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Другие члены семьи (Ф.И.О., дата рождения, контактный номер телефона) 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проживания: г. Екатеринбург, п./с. ________ ул. __________, д. _____,</w:t>
      </w:r>
    </w:p>
    <w:p>
      <w:pPr>
        <w:pStyle w:val="1"/>
        <w:jc w:val="both"/>
      </w:pPr>
      <w:r>
        <w:rPr>
          <w:sz w:val="20"/>
        </w:rPr>
        <w:t xml:space="preserve">кв. _____, ком. _______</w:t>
      </w:r>
    </w:p>
    <w:p>
      <w:pPr>
        <w:pStyle w:val="1"/>
        <w:jc w:val="both"/>
      </w:pPr>
      <w:r>
        <w:rPr>
          <w:sz w:val="20"/>
        </w:rPr>
        <w:t xml:space="preserve">Результаты патронажа:</w:t>
      </w:r>
    </w:p>
    <w:p>
      <w:pPr>
        <w:pStyle w:val="1"/>
        <w:jc w:val="both"/>
      </w:pPr>
      <w:r>
        <w:rPr>
          <w:sz w:val="20"/>
        </w:rPr>
        <w:t xml:space="preserve">Ребенок _____________________ осмотрен. Состояние</w:t>
      </w:r>
    </w:p>
    <w:p>
      <w:pPr>
        <w:pStyle w:val="1"/>
        <w:jc w:val="both"/>
      </w:pPr>
      <w:r>
        <w:rPr>
          <w:sz w:val="20"/>
        </w:rPr>
        <w:t xml:space="preserve">здоровья ______________________________ Ребенок не осмотрен.</w:t>
      </w:r>
    </w:p>
    <w:p>
      <w:pPr>
        <w:pStyle w:val="1"/>
        <w:jc w:val="both"/>
      </w:pPr>
      <w:r>
        <w:rPr>
          <w:sz w:val="20"/>
        </w:rPr>
        <w:t xml:space="preserve">Причина 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┌─┐             ┌─┐</w:t>
      </w:r>
    </w:p>
    <w:p>
      <w:pPr>
        <w:pStyle w:val="1"/>
        <w:jc w:val="both"/>
      </w:pPr>
      <w:r>
        <w:rPr>
          <w:sz w:val="20"/>
        </w:rPr>
        <w:t xml:space="preserve">Признаки физического насилия в семье: │ │ не выявлено │ │ есть    признаки,</w:t>
      </w:r>
    </w:p>
    <w:p>
      <w:pPr>
        <w:pStyle w:val="1"/>
        <w:jc w:val="both"/>
      </w:pPr>
      <w:r>
        <w:rPr>
          <w:sz w:val="20"/>
        </w:rPr>
        <w:t xml:space="preserve">                                      └─┘             └─┘</w:t>
      </w:r>
    </w:p>
    <w:p>
      <w:pPr>
        <w:pStyle w:val="1"/>
        <w:jc w:val="both"/>
      </w:pPr>
      <w:r>
        <w:rPr>
          <w:sz w:val="20"/>
        </w:rPr>
        <w:t xml:space="preserve">у  ребенка  наличие  травмы,  стремление  скрыть  причину травмы, гематомы,</w:t>
      </w:r>
    </w:p>
    <w:p>
      <w:pPr>
        <w:pStyle w:val="1"/>
        <w:jc w:val="both"/>
      </w:pPr>
      <w:r>
        <w:rPr>
          <w:sz w:val="20"/>
        </w:rPr>
        <w:t xml:space="preserve">синяки, следы от ударов ремнем,  ссадины,    переломы,    ожоги,    другое: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Социально-бытовые    условия    проживания     семьи/несовершеннолетнего</w:t>
      </w:r>
    </w:p>
    <w:p>
      <w:pPr>
        <w:pStyle w:val="1"/>
        <w:jc w:val="both"/>
      </w:pPr>
      <w:r>
        <w:rPr>
          <w:sz w:val="20"/>
        </w:rPr>
        <w:t xml:space="preserve">   (поставить галочки или подчеркнуть):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39"/>
        <w:gridCol w:w="567"/>
        <w:gridCol w:w="3798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Удовлетворительные, ЗАМЕЧАНИЙ НЕТ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Продукты питания имеются в ограниченном количестве, не по возрасту ребенка, отсутствуют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Продукты питания имеются в достаточном количестве, соответствуют возрасту ребенка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Отсутствует кровать, постельное белье, отсутствует место для игр и занятий, место для приготовления уроков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Санитарное состояние жилья удовлетворительное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Плохое санитарное состояние жилья: уборка жилого помещения проводится не регулярно, грязно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Одежда в достаточном количестве, соответствует сезону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Одежда и обувь ребенка не по сезону, отсутствует, мебель, игрушки для детей в ограниченном объеме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Лекарственными препаратами обеспечены, принимают по назначению врача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Плохие жилищные условия: теснота, ветхое состояние жилища, помещение нуждается в косметическом ремонте, неисправность электропроводки, наличие тараканов/клопов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Дополнительно: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Другое: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2. Социально-медицинские, социально-психологические условия проживания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39"/>
        <w:gridCol w:w="567"/>
        <w:gridCol w:w="3798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Удовлетворительные, ЗАМЕЧАНИЙ НЕТ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 здоровый, чистый, ухоженный</w:t>
            </w:r>
          </w:p>
          <w:p>
            <w:pPr>
              <w:pStyle w:val="0"/>
            </w:pPr>
            <w:r>
              <w:rPr>
                <w:sz w:val="24"/>
              </w:rPr>
              <w:t xml:space="preserve">ЗАМЕЧАНИЙ НЕТ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План вакцинации соблюдают</w:t>
            </w:r>
          </w:p>
          <w:p>
            <w:pPr>
              <w:pStyle w:val="0"/>
            </w:pPr>
            <w:r>
              <w:rPr>
                <w:sz w:val="24"/>
              </w:rPr>
              <w:t xml:space="preserve">План вакцинации нарушен, не вакцинируют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Поликлинику посещают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Поликлинику не посещают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У ребенка есть признаки задержки развития (речевого, психического, физического)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Препараты принимают не по назначению врача, самолечение, препараты не покупают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У ребенка есть хроническое заболевание, спровоцированное образом жизни семьи, ребенок/дети часто болеют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Родители не выполняют рекомендации врача, своевременно не лечат ребенка, обращаются за медицинской помощью не своевременно</w:t>
            </w:r>
          </w:p>
        </w:tc>
      </w:tr>
      <w:tr>
        <w:tblPrEx>
          <w:tblBorders>
            <w:left w:val="nil"/>
            <w:right w:val="nil"/>
          </w:tblBorders>
        </w:tblPrEx>
        <w:tc>
          <w:tcPr>
            <w:gridSpan w:val="4"/>
            <w:tcW w:w="9071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необходимого ухода за ребенком, запущенность в уходе, отсутствие надлежащего ухода, проявляющееся в выраженной пеленочной сыпи, обезвоживании, опрелостях и т.п.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алкоголизм, наркомания у отца/матери</w:t>
            </w:r>
          </w:p>
          <w:p>
            <w:pPr>
              <w:pStyle w:val="0"/>
            </w:pPr>
            <w:r>
              <w:rPr>
                <w:sz w:val="24"/>
              </w:rPr>
              <w:t xml:space="preserve">агрессивное поведение одного из родителей, угрозы в сторону медицинского работника, угрозы в сторону ребенка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утомленный, нездоровый, сонный вид, маленький рост, низкий вес для своего возраста неопрятный вид, неприятный запах,</w:t>
            </w:r>
          </w:p>
          <w:p>
            <w:pPr>
              <w:pStyle w:val="0"/>
            </w:pPr>
            <w:r>
              <w:rPr>
                <w:sz w:val="24"/>
              </w:rPr>
              <w:t xml:space="preserve">неухоженный вид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санитарно-гигиеническая запущенность: педикулез, чесотка, кожные заболевания в результате плохой гигиены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дополнительно: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другое: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3. Общие сведения о семье: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4139"/>
        <w:gridCol w:w="567"/>
        <w:gridCol w:w="3798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СЕМЬЯ ПОЛНАЯ, БЛАГОПОЛУЧНАЯ</w:t>
            </w:r>
          </w:p>
          <w:p>
            <w:pPr>
              <w:pStyle w:val="0"/>
            </w:pPr>
            <w:r>
              <w:rPr>
                <w:sz w:val="24"/>
              </w:rPr>
              <w:t xml:space="preserve">семья неполная: мать/отец-одиночка многодетная семья с отчимом/мачехой, сожителем/сожительницей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дети живут отдельно от родителей (у бабушки, дедушки, родственников)</w:t>
            </w:r>
          </w:p>
          <w:p>
            <w:pPr>
              <w:pStyle w:val="0"/>
            </w:pPr>
            <w:r>
              <w:rPr>
                <w:sz w:val="24"/>
              </w:rPr>
              <w:t xml:space="preserve">семья в состоянии развода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родители были ранее лишены/ограничены в родительских правах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несовершеннолетние родители, лишенные поддержки взрослых с несформированными родительскими навыками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риск отказа от ребенка (новорожденного, опекаемого)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работы, постоянного источника дохода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низкая материальная обеспеченность семьи, испытывают постоянные материальные трудности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собственного жилья, жилье временное, часто меняют место жительства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9" w:type="dxa"/>
          </w:tcPr>
          <w:p>
            <w:pPr>
              <w:pStyle w:val="0"/>
            </w:pPr>
            <w:r>
              <w:rPr>
                <w:sz w:val="24"/>
              </w:rPr>
              <w:t xml:space="preserve">ребенок не посещает детский сад, школу</w:t>
            </w:r>
          </w:p>
        </w:tc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98" w:type="dxa"/>
          </w:tcPr>
          <w:p>
            <w:pPr>
              <w:pStyle w:val="0"/>
            </w:pPr>
            <w:r>
              <w:rPr>
                <w:sz w:val="24"/>
              </w:rPr>
              <w:t xml:space="preserve">другое: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4. Сбор информации с педиатрического участка:</w:t>
      </w:r>
    </w:p>
    <w:p>
      <w:pPr>
        <w:pStyle w:val="1"/>
        <w:jc w:val="both"/>
      </w:pPr>
      <w:r>
        <w:rPr>
          <w:sz w:val="20"/>
        </w:rPr>
        <w:t xml:space="preserve">Дата последнего посещения поликлиники: _____________ в связи с чем 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Дата последнего прохождения проф. мед. осмотра/</w:t>
      </w:r>
    </w:p>
    <w:p>
      <w:pPr>
        <w:pStyle w:val="1"/>
        <w:jc w:val="both"/>
      </w:pPr>
      <w:r>
        <w:rPr>
          <w:sz w:val="20"/>
        </w:rPr>
        <w:t xml:space="preserve">диспансеризации: ______________________________</w:t>
      </w:r>
    </w:p>
    <w:p>
      <w:pPr>
        <w:pStyle w:val="1"/>
        <w:jc w:val="both"/>
      </w:pPr>
      <w:r>
        <w:rPr>
          <w:sz w:val="20"/>
        </w:rPr>
        <w:t xml:space="preserve">Ребенок состоит на учете (у каких специалистов)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┌─┐          ┌─┐</w:t>
      </w:r>
    </w:p>
    <w:p>
      <w:pPr>
        <w:pStyle w:val="1"/>
        <w:jc w:val="both"/>
      </w:pPr>
      <w:r>
        <w:rPr>
          <w:sz w:val="20"/>
        </w:rPr>
        <w:t xml:space="preserve">Посещения узкого специалиста по плану: │ │ посещают │ │ не посещают</w:t>
      </w:r>
    </w:p>
    <w:p>
      <w:pPr>
        <w:pStyle w:val="1"/>
        <w:jc w:val="both"/>
      </w:pPr>
      <w:r>
        <w:rPr>
          <w:sz w:val="20"/>
        </w:rPr>
        <w:t xml:space="preserve">                                       └─┘          └─┘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        ┌─┐            ┌─┐</w:t>
      </w:r>
    </w:p>
    <w:p>
      <w:pPr>
        <w:pStyle w:val="1"/>
        <w:jc w:val="both"/>
      </w:pPr>
      <w:r>
        <w:rPr>
          <w:sz w:val="20"/>
        </w:rPr>
        <w:t xml:space="preserve">│ │ Ребенок имеет категорию "инвалид".  Инвалидность: │ │ оформлена  │ │ не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        └─┘    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оформлена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Льготные лекарственные препараты получают │ │  Льготные   лекарственные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препараты не получают</w:t>
      </w:r>
    </w:p>
    <w:p>
      <w:pPr>
        <w:pStyle w:val="1"/>
        <w:jc w:val="both"/>
      </w:pPr>
      <w:r>
        <w:rPr>
          <w:sz w:val="20"/>
        </w:rPr>
        <w:t xml:space="preserve">                            ┌─┐         ┌─┐            ┌─┐</w:t>
      </w:r>
    </w:p>
    <w:p>
      <w:pPr>
        <w:pStyle w:val="1"/>
        <w:jc w:val="both"/>
      </w:pPr>
      <w:r>
        <w:rPr>
          <w:sz w:val="20"/>
        </w:rPr>
        <w:t xml:space="preserve">Ребенок на учете в ОЦ СПИД: │ │ состоит │ │ не состоит │ │ должен состоять,</w:t>
      </w:r>
    </w:p>
    <w:p>
      <w:pPr>
        <w:pStyle w:val="1"/>
        <w:jc w:val="both"/>
      </w:pPr>
      <w:r>
        <w:rPr>
          <w:sz w:val="20"/>
        </w:rPr>
        <w:t xml:space="preserve">                            └─┘         └─┘            └─┘</w:t>
      </w:r>
    </w:p>
    <w:p>
      <w:pPr>
        <w:pStyle w:val="1"/>
        <w:jc w:val="both"/>
      </w:pPr>
      <w:r>
        <w:rPr>
          <w:sz w:val="20"/>
        </w:rPr>
        <w:t xml:space="preserve">но информации нет</w:t>
      </w:r>
    </w:p>
    <w:p>
      <w:pPr>
        <w:pStyle w:val="1"/>
        <w:jc w:val="both"/>
      </w:pPr>
      <w:r>
        <w:rPr>
          <w:sz w:val="20"/>
        </w:rPr>
        <w:t xml:space="preserve">                             ┌─┐         ┌─┐           ┌─┐</w:t>
      </w:r>
    </w:p>
    <w:p>
      <w:pPr>
        <w:pStyle w:val="1"/>
        <w:jc w:val="both"/>
      </w:pPr>
      <w:r>
        <w:rPr>
          <w:sz w:val="20"/>
        </w:rPr>
        <w:t xml:space="preserve">Ребенок на учете в ОКМЦ ФИЗ: │ │ состоит │ │ не состоит│ │ должен состоять,</w:t>
      </w:r>
    </w:p>
    <w:p>
      <w:pPr>
        <w:pStyle w:val="1"/>
        <w:jc w:val="both"/>
      </w:pPr>
      <w:r>
        <w:rPr>
          <w:sz w:val="20"/>
        </w:rPr>
        <w:t xml:space="preserve">                             └─┘         └─┘           └─┘</w:t>
      </w:r>
    </w:p>
    <w:p>
      <w:pPr>
        <w:pStyle w:val="1"/>
        <w:jc w:val="both"/>
      </w:pPr>
      <w:r>
        <w:rPr>
          <w:sz w:val="20"/>
        </w:rPr>
        <w:t xml:space="preserve">но информации нет</w:t>
      </w:r>
    </w:p>
    <w:p>
      <w:pPr>
        <w:pStyle w:val="1"/>
        <w:jc w:val="both"/>
      </w:pPr>
      <w:r>
        <w:rPr>
          <w:sz w:val="20"/>
        </w:rPr>
        <w:t xml:space="preserve">Ребенок     лечение     из     ОЦ     СПИД/ОКМЦ    ФИЗ    получает,    есть</w:t>
      </w:r>
    </w:p>
    <w:p>
      <w:pPr>
        <w:pStyle w:val="1"/>
        <w:jc w:val="both"/>
      </w:pPr>
      <w:r>
        <w:rPr>
          <w:sz w:val="20"/>
        </w:rPr>
        <w:t xml:space="preserve">справка/выписка/заключение:</w:t>
      </w:r>
    </w:p>
    <w:p>
      <w:pPr>
        <w:pStyle w:val="1"/>
        <w:jc w:val="both"/>
      </w:pPr>
      <w:r>
        <w:rPr>
          <w:sz w:val="20"/>
        </w:rPr>
        <w:t xml:space="preserve">┌─┐    ┌─┐</w:t>
      </w:r>
    </w:p>
    <w:p>
      <w:pPr>
        <w:pStyle w:val="1"/>
        <w:jc w:val="both"/>
      </w:pPr>
      <w:r>
        <w:rPr>
          <w:sz w:val="20"/>
        </w:rPr>
        <w:t xml:space="preserve">│ │ ДА │ │ НЕТ</w:t>
      </w:r>
    </w:p>
    <w:p>
      <w:pPr>
        <w:pStyle w:val="1"/>
        <w:jc w:val="both"/>
      </w:pPr>
      <w:r>
        <w:rPr>
          <w:sz w:val="20"/>
        </w:rPr>
        <w:t xml:space="preserve">└─┘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┌─┐</w:t>
      </w:r>
    </w:p>
    <w:p>
      <w:pPr>
        <w:pStyle w:val="1"/>
        <w:jc w:val="both"/>
      </w:pPr>
      <w:r>
        <w:rPr>
          <w:sz w:val="20"/>
        </w:rPr>
        <w:t xml:space="preserve">Родители состоят на учете в ОЦ СПИД/ОКМЦ ФИЗ: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└─┘</w:t>
      </w:r>
    </w:p>
    <w:p>
      <w:pPr>
        <w:pStyle w:val="1"/>
        <w:jc w:val="both"/>
      </w:pPr>
      <w:r>
        <w:rPr>
          <w:sz w:val="20"/>
        </w:rPr>
        <w:t xml:space="preserve">                  ┌─┐    ┌─┐</w:t>
      </w:r>
    </w:p>
    <w:p>
      <w:pPr>
        <w:pStyle w:val="1"/>
        <w:jc w:val="both"/>
      </w:pPr>
      <w:r>
        <w:rPr>
          <w:sz w:val="20"/>
        </w:rPr>
        <w:t xml:space="preserve">Лечение получают: │ │ ДА │ │ НЕТ</w:t>
      </w:r>
    </w:p>
    <w:p>
      <w:pPr>
        <w:pStyle w:val="1"/>
        <w:jc w:val="both"/>
      </w:pPr>
      <w:r>
        <w:rPr>
          <w:sz w:val="20"/>
        </w:rPr>
        <w:t xml:space="preserve">                  └─┘    └─┘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Дополнительная информация (при наличии):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┌─────────────────────────────────────────────────────────────────────────┐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│                                                                      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└─────────────────────────────────────────────────────────────────────────┘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Медицинский  работник, осуществивший патронаж к несовершеннолетнему/в семью</w:t>
      </w:r>
    </w:p>
    <w:p>
      <w:pPr>
        <w:pStyle w:val="1"/>
        <w:jc w:val="both"/>
      </w:pPr>
      <w:r>
        <w:rPr>
          <w:sz w:val="20"/>
        </w:rPr>
        <w:t xml:space="preserve">(Ф.И.О., с. тел.):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(данная     информация     не    озвучивается    законным    представителям</w:t>
      </w:r>
    </w:p>
    <w:p>
      <w:pPr>
        <w:pStyle w:val="1"/>
        <w:jc w:val="both"/>
      </w:pPr>
      <w:r>
        <w:rPr>
          <w:sz w:val="20"/>
        </w:rPr>
        <w:t xml:space="preserve">несовершеннолетнего,  не  прописывается в информационных письмах в субъекты</w:t>
      </w:r>
    </w:p>
    <w:p>
      <w:pPr>
        <w:pStyle w:val="1"/>
        <w:jc w:val="both"/>
      </w:pPr>
      <w:r>
        <w:rPr>
          <w:sz w:val="20"/>
        </w:rPr>
        <w:t xml:space="preserve">профилактики)</w:t>
      </w:r>
    </w:p>
    <w:p>
      <w:pPr>
        <w:pStyle w:val="1"/>
        <w:jc w:val="both"/>
      </w:pPr>
      <w:r>
        <w:rPr>
          <w:sz w:val="20"/>
        </w:rPr>
        <w:t xml:space="preserve">Дата "__" ___________ 202_ г. Подпись мед. работника ______________ Подпись</w:t>
      </w:r>
    </w:p>
    <w:p>
      <w:pPr>
        <w:pStyle w:val="1"/>
        <w:jc w:val="both"/>
      </w:pPr>
      <w:r>
        <w:rPr>
          <w:sz w:val="20"/>
        </w:rPr>
        <w:t xml:space="preserve">руководителя ________________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17 февраля 2025 г. N 310-п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771" w:name="P771"/>
    <w:bookmarkEnd w:id="771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ПРОВЕДЕНИЯ ПРОФИЛАКТИЧЕСКИХ МЕРОПРИЯТИЙ С СЕМЬЯМИ,</w:t>
      </w:r>
    </w:p>
    <w:p>
      <w:pPr>
        <w:pStyle w:val="2"/>
        <w:jc w:val="center"/>
      </w:pPr>
      <w:r>
        <w:rPr>
          <w:sz w:val="24"/>
        </w:rPr>
        <w:t xml:space="preserve">ИМЕЮЩИМИ ПРИЗНАКИ СОЦИАЛЬНО ОПАСНОГО ПОЛОЖЕНИЯ,</w:t>
      </w:r>
    </w:p>
    <w:p>
      <w:pPr>
        <w:pStyle w:val="2"/>
        <w:jc w:val="center"/>
      </w:pPr>
      <w:r>
        <w:rPr>
          <w:sz w:val="24"/>
        </w:rPr>
        <w:t xml:space="preserve">ТРУДНОЙ ЖИЗНЕННОЙ СИТУАЦИИ, ВЫСОКОГО,</w:t>
      </w:r>
    </w:p>
    <w:p>
      <w:pPr>
        <w:pStyle w:val="2"/>
        <w:jc w:val="center"/>
      </w:pPr>
      <w:r>
        <w:rPr>
          <w:sz w:val="24"/>
        </w:rPr>
        <w:t xml:space="preserve">СРЕДНЕГО СОЦИАЛЬНОГО РИСКА ДО МОМЕНТА УЛУЧШЕНИЯ СИТУАЦИИ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685"/>
        <w:gridCol w:w="2268"/>
        <w:gridCol w:w="3118"/>
      </w:tblGrid>
      <w:tr>
        <w:tc>
          <w:tcPr>
            <w:tcW w:w="368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Профилактические мероприятия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 медицинской организации, ответственный за межведомственное взаимодействие с учреждениями системы профилактики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Медицинский работник учреждения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Планировать лечение, оздоровление, посещения поликлиники несовершеннолетним (при необходимости активного наблюдения, патронажей по месту жительства)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Проводить профилактические беседы с законными представителями/иными родственниками, совместно проживающими. Выдавать памятки и иной информационный материал законным представителям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Контролировать полноту исполнения законными представителями рекомендаций и назначений врача, иного медицинского работника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Контролировать и содействовать исполнению ИПРиА в части оказания медицинской помощи и/или оздоровления несовершеннолетнего, при признании семьи/несовершеннолетнего находящимися в социально опасном положении (СОП)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Определять (изменять) кратность, объем, сроки наблюдения несовершеннолетнего. Контролировать результативность проводимой работы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Заведующий отделением/поликлиникой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Пересматривать степень социального риска, информирование иных субъектов профилактики при выявлении дополнительных признаков неблагополучия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Совместно с заведующим отделением/поликлиникой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Содействие УСП в оформлении медицинской документации несовершеннолетнего при переводе в учреждения социальной защиты и реабилитации (приют, дом ребенка) из медицинской организации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Внесение информации о проведенной профилактической работе с семьей в АИС "Подросток"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68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Регулярно информировать ТКДН о проведенных профилактических мероприятиях с семьей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Свердловской области от 17.02.2025 N 310-п</w:t>
            <w:br/>
            <w:t>"Об утверждении алгоритма межведомственного взаимодействия 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Свердловской области от 17.02.2025 N 310-п</w:t>
            <w:br/>
            <w:t>"Об утверждении алгоритма межведомственного взаимодействия 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2265&amp;date=04.12.2025" TargetMode = "External"/><Relationship Id="rId9" Type="http://schemas.openxmlformats.org/officeDocument/2006/relationships/hyperlink" Target="https://login.consultant.ru/link/?req=doc&amp;base=LAW&amp;n=496891&amp;date=04.12.2025" TargetMode = "External"/><Relationship Id="rId10" Type="http://schemas.openxmlformats.org/officeDocument/2006/relationships/hyperlink" Target="https://login.consultant.ru/link/?req=doc&amp;base=RLAW071&amp;n=273386&amp;date=04.12.2025" TargetMode = "External"/><Relationship Id="rId11" Type="http://schemas.openxmlformats.org/officeDocument/2006/relationships/hyperlink" Target="https://login.consultant.ru/link/?req=doc&amp;base=RLAW071&amp;n=338196&amp;date=04.12.2025" TargetMode = "External"/><Relationship Id="rId12" Type="http://schemas.openxmlformats.org/officeDocument/2006/relationships/hyperlink" Target="https://login.consultant.ru/link/?req=doc&amp;base=RLAW071&amp;n=348317&amp;date=04.12.2025" TargetMode = "External"/><Relationship Id="rId13" Type="http://schemas.openxmlformats.org/officeDocument/2006/relationships/hyperlink" Target="https://login.consultant.ru/link/?req=doc&amp;base=RLAW071&amp;n=273386&amp;date=04.12.2025&amp;dst=100269&amp;field=134" TargetMode = "External"/><Relationship Id="rId14" Type="http://schemas.openxmlformats.org/officeDocument/2006/relationships/hyperlink" Target="https://login.consultant.ru/link/?req=doc&amp;base=LAW&amp;n=66571&amp;date=04.12.2025" TargetMode = "External"/><Relationship Id="rId15" Type="http://schemas.openxmlformats.org/officeDocument/2006/relationships/hyperlink" Target="https://login.consultant.ru/link/?req=doc&amp;base=RLAW071&amp;n=273386&amp;date=04.12.2025&amp;dst=100285&amp;field=134" TargetMode = "External"/><Relationship Id="rId16" Type="http://schemas.openxmlformats.org/officeDocument/2006/relationships/hyperlink" Target="https://login.consultant.ru/link/?req=doc&amp;base=RLAW071&amp;n=273386&amp;date=04.12.2025&amp;dst=100303&amp;field=134" TargetMode = "External"/><Relationship Id="rId17" Type="http://schemas.openxmlformats.org/officeDocument/2006/relationships/header" Target="header2.xml"/><Relationship Id="rId18" Type="http://schemas.openxmlformats.org/officeDocument/2006/relationships/footer" Target="footer2.xml"/><Relationship Id="rId19" Type="http://schemas.openxmlformats.org/officeDocument/2006/relationships/hyperlink" Target="https://login.consultant.ru/link/?req=doc&amp;base=RLAW071&amp;n=348317&amp;date=04.12.202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Свердловской области от 17.02.2025 N 310-п
"Об утверждении алгоритма межведомственного взаимодействия медицинских организаций Свердловской области с учреждениями системы профилактики безнадзорности и правонарушений несовершеннолетних и внутреннего контроля за семьями социального риска"
(вместе с "Порядком проведения профилактических мероприятий с семьями, имеющими признаки социально опасного положения, трудной жизненной ситуации, высокого, среднего социального риска, до момента улучшения си</dc:title>
  <dcterms:created xsi:type="dcterms:W3CDTF">2025-12-04T10:59:49Z</dcterms:created>
</cp:coreProperties>
</file>